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9138A4">
      <w:bookmarkStart w:id="0" w:name="_GoBack"/>
      <w:r>
        <w:rPr>
          <w:noProof/>
          <w:lang w:eastAsia="ru-RU"/>
        </w:rPr>
        <w:drawing>
          <wp:inline distT="0" distB="0" distL="0" distR="0" wp14:anchorId="56BB2337" wp14:editId="68F00686">
            <wp:extent cx="9525000" cy="5772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913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A4"/>
    <w:rsid w:val="00360CB9"/>
    <w:rsid w:val="009138A4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E625-104C-4974-9FE5-0803071B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ВПР в 2020-2021 учебном году (сентябрь-октябрь) в 6-х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Лист1!$B$43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 качества выполнения работ</c:v>
                </c:pt>
              </c:strCache>
            </c:strRef>
          </c:cat>
          <c:val>
            <c:numRef>
              <c:f>Лист1!$B$44:$B$50</c:f>
              <c:numCache>
                <c:formatCode>General</c:formatCode>
                <c:ptCount val="7"/>
                <c:pt idx="0">
                  <c:v>115</c:v>
                </c:pt>
                <c:pt idx="1">
                  <c:v>1</c:v>
                </c:pt>
                <c:pt idx="2">
                  <c:v>49</c:v>
                </c:pt>
                <c:pt idx="3">
                  <c:v>61</c:v>
                </c:pt>
                <c:pt idx="4">
                  <c:v>4</c:v>
                </c:pt>
                <c:pt idx="5">
                  <c:v>97</c:v>
                </c:pt>
                <c:pt idx="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2-44AC-8DC1-E4D1C48B4778}"/>
            </c:ext>
          </c:extLst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 качества выполнения работ</c:v>
                </c:pt>
              </c:strCache>
            </c:strRef>
          </c:cat>
          <c:val>
            <c:numRef>
              <c:f>Лист1!$C$44:$C$50</c:f>
              <c:numCache>
                <c:formatCode>General</c:formatCode>
                <c:ptCount val="7"/>
                <c:pt idx="0">
                  <c:v>109</c:v>
                </c:pt>
                <c:pt idx="1">
                  <c:v>6</c:v>
                </c:pt>
                <c:pt idx="2">
                  <c:v>58</c:v>
                </c:pt>
                <c:pt idx="3">
                  <c:v>27</c:v>
                </c:pt>
                <c:pt idx="4">
                  <c:v>18</c:v>
                </c:pt>
                <c:pt idx="5">
                  <c:v>84</c:v>
                </c:pt>
                <c:pt idx="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A2-44AC-8DC1-E4D1C48B4778}"/>
            </c:ext>
          </c:extLst>
        </c:ser>
        <c:ser>
          <c:idx val="2"/>
          <c:order val="2"/>
          <c:tx>
            <c:strRef>
              <c:f>Лист1!$D$43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 качества выполнения работ</c:v>
                </c:pt>
              </c:strCache>
            </c:strRef>
          </c:cat>
          <c:val>
            <c:numRef>
              <c:f>Лист1!$D$44:$D$50</c:f>
              <c:numCache>
                <c:formatCode>General</c:formatCode>
                <c:ptCount val="7"/>
                <c:pt idx="0">
                  <c:v>109</c:v>
                </c:pt>
                <c:pt idx="1">
                  <c:v>32</c:v>
                </c:pt>
                <c:pt idx="2">
                  <c:v>42</c:v>
                </c:pt>
                <c:pt idx="3">
                  <c:v>33</c:v>
                </c:pt>
                <c:pt idx="4">
                  <c:v>2</c:v>
                </c:pt>
                <c:pt idx="5">
                  <c:v>98</c:v>
                </c:pt>
                <c:pt idx="6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A2-44AC-8DC1-E4D1C48B4778}"/>
            </c:ext>
          </c:extLst>
        </c:ser>
        <c:ser>
          <c:idx val="3"/>
          <c:order val="3"/>
          <c:tx>
            <c:strRef>
              <c:f>Лист1!$E$43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Лист1!$A$44:$A$50</c:f>
              <c:strCache>
                <c:ptCount val="7"/>
                <c:pt idx="0">
                  <c:v>всего писали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% Успеваемости</c:v>
                </c:pt>
                <c:pt idx="6">
                  <c:v>% качества выполнения работ</c:v>
                </c:pt>
              </c:strCache>
            </c:strRef>
          </c:cat>
          <c:val>
            <c:numRef>
              <c:f>Лист1!$E$44:$E$50</c:f>
              <c:numCache>
                <c:formatCode>General</c:formatCode>
                <c:ptCount val="7"/>
                <c:pt idx="0">
                  <c:v>114</c:v>
                </c:pt>
                <c:pt idx="1">
                  <c:v>5</c:v>
                </c:pt>
                <c:pt idx="2">
                  <c:v>50</c:v>
                </c:pt>
                <c:pt idx="3">
                  <c:v>52</c:v>
                </c:pt>
                <c:pt idx="4">
                  <c:v>7</c:v>
                </c:pt>
                <c:pt idx="5">
                  <c:v>94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A2-44AC-8DC1-E4D1C48B4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2182040"/>
        <c:axId val="412188600"/>
      </c:barChart>
      <c:catAx>
        <c:axId val="41218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2188600"/>
        <c:crosses val="autoZero"/>
        <c:auto val="1"/>
        <c:lblAlgn val="ctr"/>
        <c:lblOffset val="100"/>
        <c:noMultiLvlLbl val="0"/>
      </c:catAx>
      <c:valAx>
        <c:axId val="412188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218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2020-12-29T11:18:00Z</dcterms:created>
  <dcterms:modified xsi:type="dcterms:W3CDTF">2020-12-29T11:24:00Z</dcterms:modified>
</cp:coreProperties>
</file>