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B9" w:rsidRPr="00856A19" w:rsidRDefault="003C13FA">
      <w:pPr>
        <w:spacing w:after="0" w:line="408" w:lineRule="auto"/>
        <w:ind w:left="120"/>
        <w:jc w:val="center"/>
        <w:rPr>
          <w:lang w:val="ru-RU"/>
        </w:rPr>
      </w:pPr>
      <w:bookmarkStart w:id="0" w:name="block-31366246"/>
      <w:r w:rsidRPr="00856A19">
        <w:rPr>
          <w:rFonts w:ascii="Times New Roman" w:hAnsi="Times New Roman"/>
          <w:b/>
          <w:color w:val="000000"/>
          <w:sz w:val="28"/>
          <w:lang w:val="ru-RU"/>
        </w:rPr>
        <w:t>МИНИСТЕРСТВО ПРОСВЕЩЕНИЯ РОССИЙСКОЙ ФЕДЕРАЦИИ</w:t>
      </w:r>
    </w:p>
    <w:p w:rsidR="00324EB9" w:rsidRPr="00856A19" w:rsidRDefault="00324EB9">
      <w:pPr>
        <w:spacing w:after="0" w:line="408" w:lineRule="auto"/>
        <w:ind w:left="120"/>
        <w:jc w:val="center"/>
        <w:rPr>
          <w:lang w:val="ru-RU"/>
        </w:rPr>
      </w:pPr>
    </w:p>
    <w:p w:rsidR="00324EB9" w:rsidRPr="00856A19" w:rsidRDefault="00324EB9">
      <w:pPr>
        <w:spacing w:after="0" w:line="408" w:lineRule="auto"/>
        <w:ind w:left="120"/>
        <w:jc w:val="center"/>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МБОУ гимназия имени Ф. К. Салманова</w:t>
      </w: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tbl>
      <w:tblPr>
        <w:tblW w:w="9602" w:type="dxa"/>
        <w:tblLook w:val="04A0" w:firstRow="1" w:lastRow="0" w:firstColumn="1" w:lastColumn="0" w:noHBand="0" w:noVBand="1"/>
      </w:tblPr>
      <w:tblGrid>
        <w:gridCol w:w="3936"/>
        <w:gridCol w:w="2551"/>
        <w:gridCol w:w="3115"/>
      </w:tblGrid>
      <w:tr w:rsidR="002A087A" w:rsidTr="002A087A">
        <w:tc>
          <w:tcPr>
            <w:tcW w:w="3936" w:type="dxa"/>
            <w:hideMark/>
          </w:tcPr>
          <w:p w:rsidR="002A087A" w:rsidRPr="002A087A" w:rsidRDefault="002A087A">
            <w:pPr>
              <w:pStyle w:val="ae"/>
              <w:spacing w:line="276" w:lineRule="auto"/>
              <w:rPr>
                <w:rFonts w:ascii="Times New Roman" w:eastAsia="Times New Roman" w:hAnsi="Times New Roman" w:cs="Times New Roman"/>
                <w:color w:val="0D0D0D" w:themeColor="text1" w:themeTint="F2"/>
                <w:lang w:eastAsia="ar-SA"/>
              </w:rPr>
            </w:pPr>
            <w:r w:rsidRPr="002A087A">
              <w:rPr>
                <w:rFonts w:ascii="Times New Roman" w:hAnsi="Times New Roman" w:cs="Times New Roman"/>
                <w:color w:val="0D0D0D" w:themeColor="text1" w:themeTint="F2"/>
                <w:lang w:eastAsia="en-US"/>
              </w:rPr>
              <w:t xml:space="preserve">РАССМОТРЕНО </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 xml:space="preserve">на заседании ПЦК </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Протокол от 01.06.2024 № 10</w:t>
            </w:r>
          </w:p>
          <w:p w:rsidR="002A087A" w:rsidRDefault="002A087A">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.Руководитель ПЦК: </w:t>
            </w:r>
          </w:p>
          <w:p w:rsidR="002A087A" w:rsidRDefault="002A087A">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Шиндяпина И.А.__________</w:t>
            </w:r>
          </w:p>
        </w:tc>
        <w:tc>
          <w:tcPr>
            <w:tcW w:w="2551" w:type="dxa"/>
            <w:hideMark/>
          </w:tcPr>
          <w:p w:rsidR="002A087A" w:rsidRPr="002A087A" w:rsidRDefault="002A087A">
            <w:pPr>
              <w:pStyle w:val="ae"/>
              <w:spacing w:line="276" w:lineRule="auto"/>
              <w:rPr>
                <w:rFonts w:ascii="Times New Roman" w:eastAsia="Times New Roman" w:hAnsi="Times New Roman" w:cs="Times New Roman"/>
                <w:color w:val="0D0D0D" w:themeColor="text1" w:themeTint="F2"/>
                <w:lang w:eastAsia="ar-SA"/>
              </w:rPr>
            </w:pPr>
            <w:r w:rsidRPr="002A087A">
              <w:rPr>
                <w:rFonts w:ascii="Times New Roman" w:hAnsi="Times New Roman" w:cs="Times New Roman"/>
                <w:color w:val="0D0D0D" w:themeColor="text1" w:themeTint="F2"/>
                <w:lang w:eastAsia="en-US"/>
              </w:rPr>
              <w:t>СОГЛАСОВАНО</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Зам. директора по УВР</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«28» июня 2024 г.</w:t>
            </w:r>
          </w:p>
          <w:p w:rsidR="002A087A" w:rsidRDefault="002A087A">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Ильюков В.В.</w:t>
            </w:r>
          </w:p>
          <w:p w:rsidR="002A087A" w:rsidRDefault="002A087A">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________________</w:t>
            </w:r>
          </w:p>
        </w:tc>
        <w:tc>
          <w:tcPr>
            <w:tcW w:w="3115" w:type="dxa"/>
          </w:tcPr>
          <w:p w:rsidR="002A087A" w:rsidRPr="002A087A" w:rsidRDefault="002A087A">
            <w:pPr>
              <w:pStyle w:val="ae"/>
              <w:spacing w:line="276" w:lineRule="auto"/>
              <w:rPr>
                <w:rFonts w:ascii="Times New Roman" w:eastAsia="Times New Roman" w:hAnsi="Times New Roman" w:cs="Times New Roman"/>
                <w:color w:val="0D0D0D" w:themeColor="text1" w:themeTint="F2"/>
                <w:kern w:val="2"/>
                <w:lang w:eastAsia="ar-SA"/>
              </w:rPr>
            </w:pPr>
            <w:r w:rsidRPr="002A087A">
              <w:rPr>
                <w:rFonts w:ascii="Times New Roman" w:hAnsi="Times New Roman" w:cs="Times New Roman"/>
                <w:color w:val="0D0D0D" w:themeColor="text1" w:themeTint="F2"/>
                <w:lang w:eastAsia="en-US"/>
              </w:rPr>
              <w:t>УТВЕРЖДЕНО</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Приказ № ГС-13-546/4</w:t>
            </w:r>
          </w:p>
          <w:p w:rsidR="002A087A" w:rsidRPr="002A087A" w:rsidRDefault="002A087A">
            <w:pPr>
              <w:pStyle w:val="ae"/>
              <w:spacing w:line="276" w:lineRule="auto"/>
              <w:rPr>
                <w:rFonts w:ascii="Times New Roman" w:hAnsi="Times New Roman" w:cs="Times New Roman"/>
                <w:color w:val="0D0D0D" w:themeColor="text1" w:themeTint="F2"/>
                <w:lang w:eastAsia="en-US"/>
              </w:rPr>
            </w:pPr>
            <w:r w:rsidRPr="002A087A">
              <w:rPr>
                <w:rFonts w:ascii="Times New Roman" w:hAnsi="Times New Roman" w:cs="Times New Roman"/>
                <w:color w:val="0D0D0D" w:themeColor="text1" w:themeTint="F2"/>
                <w:lang w:eastAsia="en-US"/>
              </w:rPr>
              <w:t>от «28» августа 2024 г</w:t>
            </w:r>
          </w:p>
          <w:p w:rsidR="002A087A" w:rsidRDefault="002A087A">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Кучина С.А., директор</w:t>
            </w:r>
          </w:p>
          <w:p w:rsidR="002A087A" w:rsidRDefault="002A087A">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___________________</w:t>
            </w:r>
          </w:p>
          <w:p w:rsidR="002A087A" w:rsidRDefault="002A087A">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tbl>
    <w:p w:rsidR="00324EB9" w:rsidRPr="00856A19" w:rsidRDefault="00324EB9">
      <w:pPr>
        <w:spacing w:after="0"/>
        <w:ind w:left="120"/>
        <w:rPr>
          <w:lang w:val="ru-RU"/>
        </w:rPr>
      </w:pPr>
      <w:bookmarkStart w:id="1" w:name="_GoBack"/>
      <w:bookmarkEnd w:id="1"/>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РАБОЧАЯ ПРОГРАММА</w:t>
      </w:r>
    </w:p>
    <w:p w:rsidR="00324EB9" w:rsidRPr="00856A19" w:rsidRDefault="003C13FA">
      <w:pPr>
        <w:spacing w:after="0" w:line="408" w:lineRule="auto"/>
        <w:ind w:left="120"/>
        <w:jc w:val="center"/>
        <w:rPr>
          <w:lang w:val="ru-RU"/>
        </w:rPr>
      </w:pPr>
      <w:r w:rsidRPr="00856A19">
        <w:rPr>
          <w:rFonts w:ascii="Times New Roman" w:hAnsi="Times New Roman"/>
          <w:color w:val="000000"/>
          <w:sz w:val="28"/>
          <w:lang w:val="ru-RU"/>
        </w:rPr>
        <w:t>(</w:t>
      </w:r>
      <w:r>
        <w:rPr>
          <w:rFonts w:ascii="Times New Roman" w:hAnsi="Times New Roman"/>
          <w:color w:val="000000"/>
          <w:sz w:val="28"/>
        </w:rPr>
        <w:t>ID</w:t>
      </w:r>
      <w:r w:rsidRPr="00856A19">
        <w:rPr>
          <w:rFonts w:ascii="Times New Roman" w:hAnsi="Times New Roman"/>
          <w:color w:val="000000"/>
          <w:sz w:val="28"/>
          <w:lang w:val="ru-RU"/>
        </w:rPr>
        <w:t xml:space="preserve"> 4138907)</w:t>
      </w:r>
    </w:p>
    <w:p w:rsidR="00324EB9" w:rsidRPr="00856A19" w:rsidRDefault="00324EB9">
      <w:pPr>
        <w:spacing w:after="0"/>
        <w:ind w:left="120"/>
        <w:jc w:val="center"/>
        <w:rPr>
          <w:lang w:val="ru-RU"/>
        </w:rPr>
      </w:pPr>
    </w:p>
    <w:p w:rsidR="00B322F0" w:rsidRDefault="003C13FA">
      <w:pPr>
        <w:spacing w:after="0" w:line="408" w:lineRule="auto"/>
        <w:ind w:left="120"/>
        <w:jc w:val="center"/>
        <w:rPr>
          <w:rFonts w:ascii="Times New Roman" w:hAnsi="Times New Roman"/>
          <w:b/>
          <w:color w:val="000000"/>
          <w:sz w:val="28"/>
          <w:lang w:val="ru-RU"/>
        </w:rPr>
      </w:pPr>
      <w:r w:rsidRPr="00856A19">
        <w:rPr>
          <w:rFonts w:ascii="Times New Roman" w:hAnsi="Times New Roman"/>
          <w:b/>
          <w:color w:val="000000"/>
          <w:sz w:val="28"/>
          <w:lang w:val="ru-RU"/>
        </w:rPr>
        <w:t xml:space="preserve">учебного предмета «Биология» </w:t>
      </w:r>
    </w:p>
    <w:p w:rsidR="00B322F0" w:rsidRPr="00031CCB" w:rsidRDefault="00B322F0" w:rsidP="00B322F0">
      <w:pPr>
        <w:spacing w:after="0" w:line="240" w:lineRule="auto"/>
        <w:ind w:left="120"/>
        <w:jc w:val="center"/>
        <w:rPr>
          <w:rFonts w:ascii="Times New Roman" w:hAnsi="Times New Roman" w:cs="Times New Roman"/>
          <w:lang w:val="ru-RU"/>
        </w:rPr>
      </w:pPr>
      <w:r>
        <w:rPr>
          <w:rFonts w:ascii="Times New Roman" w:hAnsi="Times New Roman" w:cs="Times New Roman"/>
          <w:b/>
          <w:color w:val="000000"/>
          <w:sz w:val="28"/>
          <w:lang w:val="ru-RU"/>
        </w:rPr>
        <w:t>Базовый уровень основного общего образования</w:t>
      </w:r>
    </w:p>
    <w:p w:rsidR="00324EB9" w:rsidRDefault="003C13FA">
      <w:pPr>
        <w:spacing w:after="0" w:line="408" w:lineRule="auto"/>
        <w:ind w:left="120"/>
        <w:jc w:val="center"/>
        <w:rPr>
          <w:rFonts w:ascii="Times New Roman" w:hAnsi="Times New Roman"/>
          <w:color w:val="000000"/>
          <w:sz w:val="28"/>
          <w:lang w:val="ru-RU"/>
        </w:rPr>
      </w:pPr>
      <w:r w:rsidRPr="00856A19">
        <w:rPr>
          <w:rFonts w:ascii="Times New Roman" w:hAnsi="Times New Roman"/>
          <w:color w:val="000000"/>
          <w:sz w:val="28"/>
          <w:lang w:val="ru-RU"/>
        </w:rPr>
        <w:t xml:space="preserve">для обучающихся </w:t>
      </w:r>
      <w:r w:rsidR="006E3A88">
        <w:rPr>
          <w:rFonts w:ascii="Times New Roman" w:hAnsi="Times New Roman"/>
          <w:color w:val="000000"/>
          <w:sz w:val="28"/>
          <w:lang w:val="ru-RU"/>
        </w:rPr>
        <w:t>8б, 8в</w:t>
      </w:r>
      <w:r w:rsidRPr="00856A19">
        <w:rPr>
          <w:rFonts w:ascii="Times New Roman" w:hAnsi="Times New Roman"/>
          <w:color w:val="000000"/>
          <w:sz w:val="28"/>
          <w:lang w:val="ru-RU"/>
        </w:rPr>
        <w:t xml:space="preserve"> классов </w:t>
      </w: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Руденко А.В.</w:t>
      </w:r>
      <w:r>
        <w:rPr>
          <w:rFonts w:ascii="Times New Roman" w:hAnsi="Times New Roman" w:cs="Times New Roman"/>
          <w:sz w:val="28"/>
          <w:lang w:val="ru-RU"/>
        </w:rPr>
        <w:t>,</w:t>
      </w: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Pr="00797ED9" w:rsidRDefault="00B322F0" w:rsidP="00B322F0">
      <w:pPr>
        <w:spacing w:after="0"/>
        <w:ind w:left="120"/>
        <w:jc w:val="center"/>
        <w:rPr>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2024 год</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Pr="00856A19" w:rsidRDefault="003C13FA" w:rsidP="00B322F0">
      <w:pPr>
        <w:spacing w:after="0" w:line="264" w:lineRule="auto"/>
        <w:ind w:left="120"/>
        <w:jc w:val="center"/>
        <w:rPr>
          <w:lang w:val="ru-RU"/>
        </w:rPr>
      </w:pPr>
      <w:bookmarkStart w:id="2" w:name="block-31366247"/>
      <w:bookmarkEnd w:id="0"/>
      <w:r w:rsidRPr="00856A19">
        <w:rPr>
          <w:rFonts w:ascii="Times New Roman" w:hAnsi="Times New Roman"/>
          <w:b/>
          <w:color w:val="000000"/>
          <w:sz w:val="28"/>
          <w:lang w:val="ru-RU"/>
        </w:rPr>
        <w:lastRenderedPageBreak/>
        <w:t>ПОЯСНИТЕЛЬНАЯ ЗАПИСКА</w:t>
      </w:r>
    </w:p>
    <w:p w:rsidR="00324EB9" w:rsidRPr="00856A19" w:rsidRDefault="00324EB9">
      <w:pPr>
        <w:spacing w:after="0" w:line="264" w:lineRule="auto"/>
        <w:ind w:left="120"/>
        <w:jc w:val="both"/>
        <w:rPr>
          <w:lang w:val="ru-RU"/>
        </w:rPr>
      </w:pP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Целями изучения биологии на уровне основного общего образования являются: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Достижение целей программы по биологии обеспечивается решением следующих задач:</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24EB9" w:rsidRPr="00856A19" w:rsidRDefault="003C13FA">
      <w:pPr>
        <w:spacing w:after="0" w:line="264" w:lineRule="auto"/>
        <w:ind w:firstLine="600"/>
        <w:jc w:val="both"/>
        <w:rPr>
          <w:lang w:val="ru-RU"/>
        </w:rPr>
      </w:pPr>
      <w:bookmarkStart w:id="3" w:name="3b562cd9-1b1f-4c62-99a2-3c330cdcc105"/>
      <w:r w:rsidRPr="00856A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Default="003C13FA">
      <w:pPr>
        <w:spacing w:after="0" w:line="264" w:lineRule="auto"/>
        <w:ind w:left="120"/>
        <w:jc w:val="both"/>
      </w:pPr>
      <w:bookmarkStart w:id="4" w:name="block-31366249"/>
      <w:bookmarkEnd w:id="2"/>
      <w:r>
        <w:rPr>
          <w:rFonts w:ascii="Times New Roman" w:hAnsi="Times New Roman"/>
          <w:b/>
          <w:color w:val="000000"/>
          <w:sz w:val="28"/>
        </w:rPr>
        <w:lastRenderedPageBreak/>
        <w:t>СОДЕРЖАНИЕ ОБУЧЕНИЯ</w:t>
      </w:r>
    </w:p>
    <w:p w:rsidR="00324EB9" w:rsidRDefault="00324EB9">
      <w:pPr>
        <w:spacing w:after="0" w:line="264" w:lineRule="auto"/>
        <w:ind w:left="120"/>
        <w:jc w:val="both"/>
      </w:pPr>
    </w:p>
    <w:p w:rsidR="00324EB9" w:rsidRDefault="00324EB9">
      <w:pPr>
        <w:spacing w:after="0" w:line="264" w:lineRule="auto"/>
        <w:ind w:left="120"/>
        <w:jc w:val="both"/>
      </w:pPr>
    </w:p>
    <w:p w:rsidR="00324EB9" w:rsidRPr="00B322F0" w:rsidRDefault="00324EB9">
      <w:pPr>
        <w:spacing w:after="0" w:line="264" w:lineRule="auto"/>
        <w:ind w:left="120"/>
        <w:jc w:val="both"/>
        <w:rPr>
          <w:lang w:val="ru-RU"/>
        </w:rPr>
      </w:pPr>
    </w:p>
    <w:p w:rsidR="00324EB9" w:rsidRDefault="003C13FA">
      <w:pPr>
        <w:spacing w:after="0" w:line="264" w:lineRule="auto"/>
        <w:ind w:left="120"/>
        <w:jc w:val="both"/>
      </w:pPr>
      <w:r>
        <w:rPr>
          <w:rFonts w:ascii="Times New Roman" w:hAnsi="Times New Roman"/>
          <w:b/>
          <w:color w:val="000000"/>
          <w:sz w:val="28"/>
        </w:rPr>
        <w:t>8 КЛАСС</w:t>
      </w:r>
    </w:p>
    <w:p w:rsidR="00324EB9" w:rsidRDefault="003C13FA">
      <w:pPr>
        <w:numPr>
          <w:ilvl w:val="0"/>
          <w:numId w:val="15"/>
        </w:numPr>
        <w:spacing w:after="0" w:line="264" w:lineRule="auto"/>
        <w:jc w:val="both"/>
      </w:pPr>
      <w:r>
        <w:rPr>
          <w:rFonts w:ascii="Times New Roman" w:hAnsi="Times New Roman"/>
          <w:b/>
          <w:color w:val="000000"/>
          <w:sz w:val="28"/>
        </w:rPr>
        <w:t>Животный организм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под микроскопом готовых микропрепаратов клеток и тканей животных.</w:t>
      </w:r>
    </w:p>
    <w:p w:rsidR="00324EB9" w:rsidRDefault="003C13FA">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w:t>
      </w:r>
      <w:r w:rsidRPr="00B322F0">
        <w:rPr>
          <w:rFonts w:ascii="Times New Roman" w:hAnsi="Times New Roman"/>
          <w:color w:val="000000"/>
          <w:sz w:val="28"/>
          <w:lang w:val="ru-RU"/>
        </w:rPr>
        <w:lastRenderedPageBreak/>
        <w:t>«ложные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 xml:space="preserve">Ознакомление с органами опоры и движения у животных.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способов поглощения пищи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способов дыхания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Ознакомление с системами органов транспорта веществ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покровов тела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органов чувств у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Формирование условных рефлексов у аквариумных рыб.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Строение яйца и развитие зародыша птицы (курицы).</w:t>
      </w:r>
    </w:p>
    <w:p w:rsidR="00324EB9" w:rsidRDefault="003C13FA">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Многообразие простейших (на готовых препаратах).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Изготовление модели клетки простейшего (амёбы, инфузории-туфельки и другое.).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Многоклеточные животные. Кишечнополостные</w:t>
      </w:r>
      <w:r w:rsidRPr="00B322F0">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строения пресноводной гидры и её передвижения (школьный аквариум).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Исследование питания гидры дафниями и циклопами (школьный аквариум).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Изготовление модели пресноводной гидры.</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Плоские, круглые, кольчатые черви.</w:t>
      </w:r>
      <w:r w:rsidRPr="00B322F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Членистоногие.</w:t>
      </w:r>
      <w:r w:rsidRPr="00B322F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Ракообразные. Особенности строения и жизнедеятельности.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Значение ракообразных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Ознакомление с различными типами развития насекомых (на примере коллекций).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Моллюски</w:t>
      </w:r>
      <w:r w:rsidRPr="00B322F0">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Хордовые.</w:t>
      </w:r>
      <w:r w:rsidRPr="00B322F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Рыбы</w:t>
      </w:r>
      <w:r w:rsidRPr="00B322F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внутреннего строения рыбы (на примере готового влажного препарата).</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Земноводные</w:t>
      </w:r>
      <w:r w:rsidRPr="00B322F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Пресмыкающиеся</w:t>
      </w:r>
      <w:r w:rsidRPr="00B322F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Птицы</w:t>
      </w:r>
      <w:r w:rsidRPr="00B322F0">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w:t>
      </w:r>
      <w:r w:rsidRPr="00B322F0">
        <w:rPr>
          <w:rFonts w:ascii="Times New Roman" w:hAnsi="Times New Roman"/>
          <w:color w:val="000000"/>
          <w:sz w:val="28"/>
          <w:lang w:val="ru-RU"/>
        </w:rPr>
        <w:lastRenderedPageBreak/>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особенностей скелета птицы.</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Млекопитающие.</w:t>
      </w:r>
      <w:r w:rsidRPr="00B322F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особенностей скелета млекопитающих.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особенностей зубной системы млекопитающих.</w:t>
      </w:r>
    </w:p>
    <w:p w:rsidR="00324EB9" w:rsidRDefault="003C13FA">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Исследование ископаемых остатков вымерших животных.</w:t>
      </w:r>
    </w:p>
    <w:p w:rsidR="00324EB9" w:rsidRDefault="003C13FA">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Животные и среда обитания. Влияние света, температуры и влажности на животных. Приспособленность животных к условиям среды обитания.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324EB9" w:rsidRDefault="003C13FA">
      <w:pPr>
        <w:spacing w:after="0" w:line="264" w:lineRule="auto"/>
        <w:ind w:firstLine="600"/>
        <w:jc w:val="both"/>
      </w:pPr>
      <w:r w:rsidRPr="00B322F0">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324EB9" w:rsidRDefault="003C13FA">
      <w:pPr>
        <w:numPr>
          <w:ilvl w:val="0"/>
          <w:numId w:val="20"/>
        </w:numPr>
        <w:spacing w:after="0" w:line="264" w:lineRule="auto"/>
        <w:jc w:val="both"/>
      </w:pPr>
      <w:r>
        <w:rPr>
          <w:rFonts w:ascii="Times New Roman" w:hAnsi="Times New Roman"/>
          <w:b/>
          <w:color w:val="000000"/>
          <w:sz w:val="28"/>
        </w:rPr>
        <w:t>Животные и человек</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324EB9" w:rsidRPr="00B84107" w:rsidRDefault="003C13FA">
      <w:pPr>
        <w:spacing w:after="0" w:line="264" w:lineRule="auto"/>
        <w:ind w:firstLine="600"/>
        <w:jc w:val="both"/>
        <w:rPr>
          <w:lang w:val="ru-RU"/>
        </w:rPr>
      </w:pPr>
      <w:r w:rsidRPr="00B322F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B84107">
        <w:rPr>
          <w:rFonts w:ascii="Times New Roman" w:hAnsi="Times New Roman"/>
          <w:color w:val="000000"/>
          <w:sz w:val="28"/>
          <w:lang w:val="ru-RU"/>
        </w:rPr>
        <w:t>Красная книга России. Меры сохранения животного мира.</w:t>
      </w:r>
    </w:p>
    <w:p w:rsidR="00324EB9" w:rsidRPr="00B84107" w:rsidRDefault="00324EB9">
      <w:pPr>
        <w:spacing w:after="0" w:line="264" w:lineRule="auto"/>
        <w:ind w:left="120"/>
        <w:jc w:val="both"/>
        <w:rPr>
          <w:lang w:val="ru-RU"/>
        </w:rPr>
      </w:pPr>
    </w:p>
    <w:p w:rsidR="00324EB9" w:rsidRPr="00B322F0" w:rsidRDefault="00324EB9">
      <w:pPr>
        <w:rPr>
          <w:lang w:val="ru-RU"/>
        </w:rPr>
        <w:sectPr w:rsidR="00324EB9" w:rsidRPr="00B322F0">
          <w:pgSz w:w="11906" w:h="16383"/>
          <w:pgMar w:top="1134" w:right="850" w:bottom="1134" w:left="1701" w:header="720" w:footer="720" w:gutter="0"/>
          <w:cols w:space="720"/>
        </w:sectPr>
      </w:pPr>
    </w:p>
    <w:p w:rsidR="00324EB9" w:rsidRPr="00B322F0" w:rsidRDefault="003C13FA">
      <w:pPr>
        <w:spacing w:after="0" w:line="264" w:lineRule="auto"/>
        <w:ind w:left="120"/>
        <w:rPr>
          <w:lang w:val="ru-RU"/>
        </w:rPr>
      </w:pPr>
      <w:bookmarkStart w:id="5" w:name="block-31366248"/>
      <w:bookmarkEnd w:id="4"/>
      <w:r w:rsidRPr="00B322F0">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324EB9" w:rsidRPr="00B322F0" w:rsidRDefault="00324EB9">
      <w:pPr>
        <w:spacing w:after="0" w:line="264" w:lineRule="auto"/>
        <w:ind w:left="120"/>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ЛИЧНОСТНЫЕ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Личностные результаты</w:t>
      </w:r>
      <w:r w:rsidRPr="00B322F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 xml:space="preserve">1) гражданского воспитания: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патриотического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духовно-нравственного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4) эстетического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биологии в формировании эстетической культуры личности;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6) трудового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7) экологического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экологических проблем и путей их решения;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участию в практической деятельности экологической направленности;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8) ценности научного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биологической науки в формировании научного мировоззрения;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9) адаптации обучающегося к изменяющимся условиям социальной и природной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адекватная оценка изменяющихся условий;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МЕТАПРЕДМЕТНЫЕ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Познавательные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1) базовые логические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базовые исследовательские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вопросы как исследовательский инструмент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работа с информацией: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запоминать и систематизировать биологическую информацию.</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Коммуникативные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1</w:t>
      </w:r>
      <w:r w:rsidRPr="00B322F0">
        <w:rPr>
          <w:rFonts w:ascii="Times New Roman" w:hAnsi="Times New Roman"/>
          <w:b/>
          <w:color w:val="000000"/>
          <w:sz w:val="28"/>
          <w:lang w:val="ru-RU"/>
        </w:rPr>
        <w:t>) общение: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выражать себя (свою точку зрения) в устных и письменных текстах;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совместная деятельность: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Регулятивные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Самоорганизация: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делать выбор и брать ответственность за решение.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Самоконтроль, эмоциональный интеллект: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способами самоконтроля, самомотивации и рефлексии;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давать оценку ситуации и предлагать план её изменения;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соответствие результата цели и условиям;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называть и управлять собственными эмоциями и эмоциями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и анализировать причины эмоций;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ставить себя на место другого человека, понимать мотивы и намерения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регулировать способ выражения эмоций.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Принятие себя 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осознанно относиться к другому человеку, его мнению;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признавать своё право на ошибку и такое же право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открытость себе и другим;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осознавать невозможность контролировать всё вокруг;</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Предметные результаты освоения программы по биологии к концу обучения </w:t>
      </w:r>
      <w:r w:rsidRPr="00B322F0">
        <w:rPr>
          <w:rFonts w:ascii="Times New Roman" w:hAnsi="Times New Roman"/>
          <w:b/>
          <w:i/>
          <w:color w:val="000000"/>
          <w:sz w:val="28"/>
          <w:lang w:val="ru-RU"/>
        </w:rPr>
        <w:t>в 8 классе: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применять биологические термины и понятия (в том числе: зоология, экология животных, этология, палеозоология, систематика, царство, тип, </w:t>
      </w:r>
      <w:r w:rsidRPr="00B322F0">
        <w:rPr>
          <w:rFonts w:ascii="Times New Roman" w:hAnsi="Times New Roman"/>
          <w:color w:val="000000"/>
          <w:sz w:val="28"/>
          <w:lang w:val="ru-RU"/>
        </w:rPr>
        <w:lastRenderedPageBreak/>
        <w:t>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сравнивать животные ткани и органы животных между собой;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классифицировать животных на основании особенностей строения;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взаимосвязи животных в природных сообществах, цепи 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характеризовать животных природных зон Земли, основные закономерности распространения животных по планете;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раскрывать роль животных в природных сообществах;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иметь представление о мероприятиях по охране животного мира Земли;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4EB9" w:rsidRPr="00B322F0" w:rsidRDefault="00324EB9">
      <w:pPr>
        <w:rPr>
          <w:lang w:val="ru-RU"/>
        </w:rPr>
        <w:sectPr w:rsidR="00324EB9" w:rsidRPr="00B322F0">
          <w:pgSz w:w="11906" w:h="16383"/>
          <w:pgMar w:top="1134" w:right="850" w:bottom="1134" w:left="1701" w:header="720" w:footer="720" w:gutter="0"/>
          <w:cols w:space="720"/>
        </w:sectPr>
      </w:pPr>
    </w:p>
    <w:p w:rsidR="00324EB9" w:rsidRDefault="003C13FA">
      <w:pPr>
        <w:spacing w:after="0"/>
        <w:ind w:left="120"/>
      </w:pPr>
      <w:bookmarkStart w:id="6" w:name="block-31366250"/>
      <w:bookmarkEnd w:id="5"/>
      <w:r w:rsidRPr="00B322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4EB9" w:rsidRDefault="003C13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324EB9">
        <w:trPr>
          <w:trHeight w:val="144"/>
          <w:tblCellSpacing w:w="20" w:type="nil"/>
        </w:trPr>
        <w:tc>
          <w:tcPr>
            <w:tcW w:w="456"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 п/п </w:t>
            </w:r>
          </w:p>
          <w:p w:rsidR="00324EB9" w:rsidRDefault="00324EB9">
            <w:pPr>
              <w:spacing w:after="0"/>
              <w:ind w:left="135"/>
            </w:pPr>
          </w:p>
        </w:tc>
        <w:tc>
          <w:tcPr>
            <w:tcW w:w="3168"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Наименование разделов и тем программы </w:t>
            </w:r>
          </w:p>
          <w:p w:rsidR="00324EB9" w:rsidRDefault="00324EB9">
            <w:pPr>
              <w:spacing w:after="0"/>
              <w:ind w:left="135"/>
            </w:pPr>
          </w:p>
        </w:tc>
        <w:tc>
          <w:tcPr>
            <w:tcW w:w="0" w:type="auto"/>
            <w:gridSpan w:val="3"/>
            <w:tcMar>
              <w:top w:w="50" w:type="dxa"/>
              <w:left w:w="100" w:type="dxa"/>
            </w:tcMar>
            <w:vAlign w:val="center"/>
          </w:tcPr>
          <w:p w:rsidR="00324EB9" w:rsidRDefault="003C13F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Электронные (цифровые) образовательные ресурсы </w:t>
            </w:r>
          </w:p>
          <w:p w:rsidR="00324EB9" w:rsidRDefault="00324EB9">
            <w:pPr>
              <w:spacing w:after="0"/>
              <w:ind w:left="135"/>
            </w:pPr>
          </w:p>
        </w:tc>
      </w:tr>
      <w:tr w:rsidR="00324EB9">
        <w:trPr>
          <w:trHeight w:val="144"/>
          <w:tblCellSpacing w:w="20" w:type="nil"/>
        </w:trPr>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c>
          <w:tcPr>
            <w:tcW w:w="966"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Всего </w:t>
            </w:r>
          </w:p>
          <w:p w:rsidR="00324EB9" w:rsidRDefault="00324EB9">
            <w:pPr>
              <w:spacing w:after="0"/>
              <w:ind w:left="135"/>
            </w:pPr>
          </w:p>
        </w:tc>
        <w:tc>
          <w:tcPr>
            <w:tcW w:w="1687"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Контрольные работы </w:t>
            </w:r>
          </w:p>
          <w:p w:rsidR="00324EB9" w:rsidRDefault="00324EB9">
            <w:pPr>
              <w:spacing w:after="0"/>
              <w:ind w:left="135"/>
            </w:pPr>
          </w:p>
        </w:tc>
        <w:tc>
          <w:tcPr>
            <w:tcW w:w="1774"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Практические работы </w:t>
            </w:r>
          </w:p>
          <w:p w:rsidR="00324EB9" w:rsidRDefault="00324EB9">
            <w:pPr>
              <w:spacing w:after="0"/>
              <w:ind w:left="135"/>
            </w:pPr>
          </w:p>
        </w:tc>
        <w:tc>
          <w:tcPr>
            <w:tcW w:w="0" w:type="auto"/>
            <w:vMerge/>
            <w:tcBorders>
              <w:top w:val="nil"/>
            </w:tcBorders>
            <w:tcMar>
              <w:top w:w="50" w:type="dxa"/>
              <w:left w:w="100" w:type="dxa"/>
            </w:tcMar>
          </w:tcPr>
          <w:p w:rsidR="00324EB9" w:rsidRDefault="00324EB9"/>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6E3A88">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2</w:t>
            </w:r>
          </w:p>
        </w:tc>
        <w:tc>
          <w:tcPr>
            <w:tcW w:w="3168"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3</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4</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5</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6</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7</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8</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6E3A88">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9</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10</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Рыбы</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12</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13</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14</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15</w:t>
            </w:r>
          </w:p>
        </w:tc>
        <w:tc>
          <w:tcPr>
            <w:tcW w:w="3168"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6E3A88">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16</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17</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24EB9" w:rsidRDefault="00324EB9">
            <w:pPr>
              <w:spacing w:after="0"/>
              <w:ind w:left="135"/>
              <w:jc w:val="center"/>
            </w:pP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rsidRPr="00B84107">
        <w:trPr>
          <w:trHeight w:val="144"/>
          <w:tblCellSpacing w:w="20" w:type="nil"/>
        </w:trPr>
        <w:tc>
          <w:tcPr>
            <w:tcW w:w="456" w:type="dxa"/>
            <w:tcMar>
              <w:top w:w="50" w:type="dxa"/>
              <w:left w:w="100" w:type="dxa"/>
            </w:tcMar>
            <w:vAlign w:val="center"/>
          </w:tcPr>
          <w:p w:rsidR="00324EB9" w:rsidRDefault="003C13FA">
            <w:pPr>
              <w:spacing w:after="0"/>
            </w:pPr>
            <w:r>
              <w:rPr>
                <w:rFonts w:ascii="Times New Roman" w:hAnsi="Times New Roman"/>
                <w:color w:val="000000"/>
                <w:sz w:val="24"/>
              </w:rPr>
              <w:t>18</w:t>
            </w:r>
          </w:p>
        </w:tc>
        <w:tc>
          <w:tcPr>
            <w:tcW w:w="3168" w:type="dxa"/>
            <w:tcMar>
              <w:top w:w="50" w:type="dxa"/>
              <w:left w:w="100" w:type="dxa"/>
            </w:tcMar>
            <w:vAlign w:val="center"/>
          </w:tcPr>
          <w:p w:rsidR="00324EB9" w:rsidRDefault="003C13FA">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24EB9" w:rsidRPr="006E3A88" w:rsidRDefault="006E3A88">
            <w:pPr>
              <w:spacing w:after="0"/>
              <w:ind w:left="135"/>
              <w:jc w:val="center"/>
              <w:rPr>
                <w:lang w:val="ru-RU"/>
              </w:rPr>
            </w:pPr>
            <w:r>
              <w:rPr>
                <w:lang w:val="ru-RU"/>
              </w:rPr>
              <w:t>1</w:t>
            </w:r>
          </w:p>
        </w:tc>
        <w:tc>
          <w:tcPr>
            <w:tcW w:w="1774" w:type="dxa"/>
            <w:tcMar>
              <w:top w:w="50" w:type="dxa"/>
              <w:left w:w="100" w:type="dxa"/>
            </w:tcMar>
            <w:vAlign w:val="center"/>
          </w:tcPr>
          <w:p w:rsidR="00324EB9" w:rsidRDefault="00324EB9">
            <w:pPr>
              <w:spacing w:after="0"/>
              <w:ind w:left="135"/>
              <w:jc w:val="center"/>
            </w:pPr>
          </w:p>
        </w:tc>
        <w:tc>
          <w:tcPr>
            <w:tcW w:w="2615"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418886</w:t>
              </w:r>
            </w:hyperlink>
          </w:p>
        </w:tc>
      </w:tr>
      <w:tr w:rsidR="00324EB9">
        <w:trPr>
          <w:trHeight w:val="144"/>
          <w:tblCellSpacing w:w="20" w:type="nil"/>
        </w:trPr>
        <w:tc>
          <w:tcPr>
            <w:tcW w:w="0" w:type="auto"/>
            <w:gridSpan w:val="2"/>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324EB9" w:rsidRDefault="006E3A88">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774" w:type="dxa"/>
            <w:tcMar>
              <w:top w:w="50" w:type="dxa"/>
              <w:left w:w="100" w:type="dxa"/>
            </w:tcMar>
            <w:vAlign w:val="center"/>
          </w:tcPr>
          <w:p w:rsidR="00324EB9" w:rsidRDefault="003C13FA" w:rsidP="006E3A88">
            <w:pPr>
              <w:spacing w:after="0"/>
              <w:ind w:left="135"/>
              <w:jc w:val="center"/>
            </w:pPr>
            <w:r>
              <w:rPr>
                <w:rFonts w:ascii="Times New Roman" w:hAnsi="Times New Roman"/>
                <w:color w:val="000000"/>
                <w:sz w:val="24"/>
              </w:rPr>
              <w:t xml:space="preserve"> </w:t>
            </w:r>
            <w:r w:rsidR="006E3A88">
              <w:rPr>
                <w:rFonts w:ascii="Times New Roman" w:hAnsi="Times New Roman"/>
                <w:color w:val="000000"/>
                <w:sz w:val="24"/>
                <w:lang w:val="ru-RU"/>
              </w:rPr>
              <w:t>13</w:t>
            </w:r>
            <w:r>
              <w:rPr>
                <w:rFonts w:ascii="Times New Roman" w:hAnsi="Times New Roman"/>
                <w:color w:val="000000"/>
                <w:sz w:val="24"/>
              </w:rPr>
              <w:t xml:space="preserve"> </w:t>
            </w:r>
          </w:p>
        </w:tc>
        <w:tc>
          <w:tcPr>
            <w:tcW w:w="2615" w:type="dxa"/>
            <w:tcMar>
              <w:top w:w="50" w:type="dxa"/>
              <w:left w:w="100" w:type="dxa"/>
            </w:tcMar>
            <w:vAlign w:val="center"/>
          </w:tcPr>
          <w:p w:rsidR="00324EB9" w:rsidRDefault="00324EB9"/>
        </w:tc>
      </w:tr>
    </w:tbl>
    <w:p w:rsidR="00324EB9" w:rsidRDefault="00324EB9">
      <w:pPr>
        <w:sectPr w:rsidR="00324EB9">
          <w:pgSz w:w="16383" w:h="11906" w:orient="landscape"/>
          <w:pgMar w:top="1134" w:right="850" w:bottom="1134" w:left="1701" w:header="720" w:footer="720" w:gutter="0"/>
          <w:cols w:space="720"/>
        </w:sectPr>
      </w:pPr>
    </w:p>
    <w:p w:rsidR="00324EB9" w:rsidRDefault="003C13FA">
      <w:pPr>
        <w:spacing w:after="0"/>
        <w:ind w:left="120"/>
      </w:pPr>
      <w:r>
        <w:rPr>
          <w:rFonts w:ascii="Times New Roman" w:hAnsi="Times New Roman"/>
          <w:b/>
          <w:color w:val="000000"/>
          <w:sz w:val="28"/>
        </w:rPr>
        <w:lastRenderedPageBreak/>
        <w:t xml:space="preserve"> </w:t>
      </w:r>
      <w:bookmarkStart w:id="7" w:name="block-31366244"/>
      <w:bookmarkEnd w:id="6"/>
      <w:r>
        <w:rPr>
          <w:rFonts w:ascii="Times New Roman" w:hAnsi="Times New Roman"/>
          <w:b/>
          <w:color w:val="000000"/>
          <w:sz w:val="28"/>
        </w:rPr>
        <w:t xml:space="preserve"> ПОУРОЧНОЕ ПЛАНИРОВАНИЕ </w:t>
      </w:r>
    </w:p>
    <w:p w:rsidR="00324EB9" w:rsidRDefault="003C13F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3926"/>
        <w:gridCol w:w="947"/>
        <w:gridCol w:w="1841"/>
        <w:gridCol w:w="1910"/>
        <w:gridCol w:w="1347"/>
        <w:gridCol w:w="2873"/>
      </w:tblGrid>
      <w:tr w:rsidR="00324EB9" w:rsidTr="00B84107">
        <w:trPr>
          <w:trHeight w:val="144"/>
          <w:tblCellSpacing w:w="20" w:type="nil"/>
        </w:trPr>
        <w:tc>
          <w:tcPr>
            <w:tcW w:w="987"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 п/п </w:t>
            </w:r>
          </w:p>
          <w:p w:rsidR="00324EB9" w:rsidRDefault="00324EB9">
            <w:pPr>
              <w:spacing w:after="0"/>
              <w:ind w:left="135"/>
            </w:pPr>
          </w:p>
        </w:tc>
        <w:tc>
          <w:tcPr>
            <w:tcW w:w="3927"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Тема урока </w:t>
            </w:r>
          </w:p>
          <w:p w:rsidR="00324EB9" w:rsidRDefault="00324EB9">
            <w:pPr>
              <w:spacing w:after="0"/>
              <w:ind w:left="135"/>
            </w:pPr>
          </w:p>
        </w:tc>
        <w:tc>
          <w:tcPr>
            <w:tcW w:w="0" w:type="auto"/>
            <w:gridSpan w:val="3"/>
            <w:tcMar>
              <w:top w:w="50" w:type="dxa"/>
              <w:left w:w="100" w:type="dxa"/>
            </w:tcMar>
            <w:vAlign w:val="center"/>
          </w:tcPr>
          <w:p w:rsidR="00324EB9" w:rsidRDefault="003C13F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Дата изучения </w:t>
            </w:r>
          </w:p>
          <w:p w:rsidR="00324EB9" w:rsidRDefault="00324EB9">
            <w:pPr>
              <w:spacing w:after="0"/>
              <w:ind w:left="135"/>
            </w:pPr>
          </w:p>
        </w:tc>
        <w:tc>
          <w:tcPr>
            <w:tcW w:w="2873"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Электронные цифровые образовательные ресурсы </w:t>
            </w:r>
          </w:p>
          <w:p w:rsidR="00324EB9" w:rsidRDefault="00324EB9">
            <w:pPr>
              <w:spacing w:after="0"/>
              <w:ind w:left="135"/>
            </w:pPr>
          </w:p>
        </w:tc>
      </w:tr>
      <w:tr w:rsidR="00324EB9" w:rsidTr="00B84107">
        <w:trPr>
          <w:trHeight w:val="144"/>
          <w:tblCellSpacing w:w="20" w:type="nil"/>
        </w:trPr>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c>
          <w:tcPr>
            <w:tcW w:w="947"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Всего </w:t>
            </w:r>
          </w:p>
          <w:p w:rsidR="00324EB9" w:rsidRDefault="00324EB9">
            <w:pPr>
              <w:spacing w:after="0"/>
              <w:ind w:left="135"/>
            </w:pPr>
          </w:p>
        </w:tc>
        <w:tc>
          <w:tcPr>
            <w:tcW w:w="1841"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Контрольные работы </w:t>
            </w:r>
          </w:p>
          <w:p w:rsidR="00324EB9" w:rsidRDefault="00324EB9">
            <w:pPr>
              <w:spacing w:after="0"/>
              <w:ind w:left="135"/>
            </w:pPr>
          </w:p>
        </w:tc>
        <w:tc>
          <w:tcPr>
            <w:tcW w:w="1910"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Практические работы </w:t>
            </w:r>
          </w:p>
          <w:p w:rsidR="00324EB9" w:rsidRDefault="00324EB9">
            <w:pPr>
              <w:spacing w:after="0"/>
              <w:ind w:left="135"/>
            </w:pPr>
          </w:p>
        </w:tc>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r>
      <w:tr w:rsidR="00B84107" w:rsidRPr="00B84107" w:rsidTr="00B84107">
        <w:trPr>
          <w:trHeight w:val="144"/>
          <w:tblCellSpacing w:w="20" w:type="nil"/>
        </w:trPr>
        <w:tc>
          <w:tcPr>
            <w:tcW w:w="987" w:type="dxa"/>
            <w:tcMar>
              <w:top w:w="50" w:type="dxa"/>
              <w:left w:w="100" w:type="dxa"/>
            </w:tcMar>
            <w:vAlign w:val="center"/>
          </w:tcPr>
          <w:p w:rsidR="00324EB9" w:rsidRDefault="003C13FA">
            <w:pPr>
              <w:spacing w:after="0"/>
            </w:pPr>
            <w:r>
              <w:rPr>
                <w:rFonts w:ascii="Times New Roman" w:hAnsi="Times New Roman"/>
                <w:color w:val="000000"/>
                <w:sz w:val="24"/>
              </w:rPr>
              <w:t>1</w:t>
            </w:r>
          </w:p>
        </w:tc>
        <w:tc>
          <w:tcPr>
            <w:tcW w:w="3927" w:type="dxa"/>
            <w:tcMar>
              <w:top w:w="50" w:type="dxa"/>
              <w:left w:w="100" w:type="dxa"/>
            </w:tcMar>
            <w:vAlign w:val="center"/>
          </w:tcPr>
          <w:p w:rsidR="00324EB9" w:rsidRDefault="003C13FA">
            <w:pPr>
              <w:spacing w:after="0"/>
              <w:ind w:left="135"/>
            </w:pPr>
            <w:r>
              <w:rPr>
                <w:rFonts w:ascii="Times New Roman" w:hAnsi="Times New Roman"/>
                <w:color w:val="000000"/>
                <w:sz w:val="24"/>
              </w:rPr>
              <w:t>Зоология – наука о животных</w:t>
            </w:r>
          </w:p>
        </w:tc>
        <w:tc>
          <w:tcPr>
            <w:tcW w:w="947"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7744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Общие признаки животных. Многообразие животного мира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78</w:t>
              </w:r>
              <w:r>
                <w:rPr>
                  <w:rFonts w:ascii="Times New Roman" w:hAnsi="Times New Roman"/>
                  <w:color w:val="0000FF"/>
                  <w:u w:val="single"/>
                </w:rPr>
                <w:t>a</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Строение и жизнедеятельность животной клетки</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w:t>
              </w:r>
              <w:r>
                <w:rPr>
                  <w:rFonts w:ascii="Times New Roman" w:hAnsi="Times New Roman"/>
                  <w:color w:val="0000FF"/>
                  <w:u w:val="single"/>
                </w:rPr>
                <w:t>c</w:t>
              </w:r>
              <w:r w:rsidRPr="00B322F0">
                <w:rPr>
                  <w:rFonts w:ascii="Times New Roman" w:hAnsi="Times New Roman"/>
                  <w:color w:val="0000FF"/>
                  <w:u w:val="single"/>
                  <w:lang w:val="ru-RU"/>
                </w:rPr>
                <w:t>26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w:t>
              </w:r>
              <w:r>
                <w:rPr>
                  <w:rFonts w:ascii="Times New Roman" w:hAnsi="Times New Roman"/>
                  <w:color w:val="0000FF"/>
                  <w:u w:val="single"/>
                </w:rPr>
                <w:t>d</w:t>
              </w:r>
              <w:r w:rsidRPr="00B322F0">
                <w:rPr>
                  <w:rFonts w:ascii="Times New Roman" w:hAnsi="Times New Roman"/>
                  <w:color w:val="0000FF"/>
                  <w:u w:val="single"/>
                  <w:lang w:val="ru-RU"/>
                </w:rPr>
                <w:t>98</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1</w:t>
              </w:r>
              <w:r>
                <w:rPr>
                  <w:rFonts w:ascii="Times New Roman" w:hAnsi="Times New Roman"/>
                  <w:color w:val="0000FF"/>
                  <w:u w:val="single"/>
                </w:rPr>
                <w:t>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Питание и пищеварение у простейших и беспозвоночных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809</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7</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Питание и пищеварение у позвоночных животных. </w:t>
            </w:r>
            <w:r w:rsidRPr="00B322F0">
              <w:rPr>
                <w:rFonts w:ascii="Times New Roman" w:hAnsi="Times New Roman"/>
                <w:color w:val="000000"/>
                <w:sz w:val="24"/>
                <w:lang w:val="ru-RU"/>
              </w:rPr>
              <w:lastRenderedPageBreak/>
              <w:t>Практическая работа «Изучение способов поглощения пищи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82</w:t>
              </w:r>
              <w:r>
                <w:rPr>
                  <w:rFonts w:ascii="Times New Roman" w:hAnsi="Times New Roman"/>
                  <w:color w:val="0000FF"/>
                  <w:u w:val="single"/>
                </w:rPr>
                <w:t>ca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8</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Дыхание животных. Практическая работа «Изучение способов дыхания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84</w:t>
              </w:r>
              <w:r>
                <w:rPr>
                  <w:rFonts w:ascii="Times New Roman" w:hAnsi="Times New Roman"/>
                  <w:color w:val="0000FF"/>
                  <w:u w:val="single"/>
                </w:rPr>
                <w:t>fa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9</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86</w:t>
              </w:r>
              <w:r>
                <w:rPr>
                  <w:rFonts w:ascii="Times New Roman" w:hAnsi="Times New Roman"/>
                  <w:color w:val="0000FF"/>
                  <w:u w:val="single"/>
                </w:rPr>
                <w:t>c</w:t>
              </w:r>
              <w:r w:rsidRPr="00B322F0">
                <w:rPr>
                  <w:rFonts w:ascii="Times New Roman" w:hAnsi="Times New Roman"/>
                  <w:color w:val="0000FF"/>
                  <w:u w:val="single"/>
                  <w:lang w:val="ru-RU"/>
                </w:rPr>
                <w:t>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10</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Кровообращение у позвоночных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8856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11</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Выделение у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89</w:t>
              </w:r>
              <w:r>
                <w:rPr>
                  <w:rFonts w:ascii="Times New Roman" w:hAnsi="Times New Roman"/>
                  <w:color w:val="0000FF"/>
                  <w:u w:val="single"/>
                </w:rPr>
                <w:t>d</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w:t>
              </w:r>
              <w:r>
                <w:rPr>
                  <w:rFonts w:ascii="Times New Roman" w:hAnsi="Times New Roman"/>
                  <w:color w:val="0000FF"/>
                  <w:u w:val="single"/>
                </w:rPr>
                <w:t>d</w:t>
              </w:r>
              <w:r w:rsidRPr="00B322F0">
                <w:rPr>
                  <w:rFonts w:ascii="Times New Roman" w:hAnsi="Times New Roman"/>
                  <w:color w:val="0000FF"/>
                  <w:u w:val="single"/>
                  <w:lang w:val="ru-RU"/>
                </w:rPr>
                <w:t>74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13</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Координация и регуляция жизнедеятельности у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8</w:t>
              </w:r>
              <w:r>
                <w:rPr>
                  <w:rFonts w:ascii="Times New Roman" w:hAnsi="Times New Roman"/>
                  <w:color w:val="0000FF"/>
                  <w:u w:val="single"/>
                </w:rPr>
                <w:t>f</w:t>
              </w:r>
              <w:r w:rsidRPr="00B322F0">
                <w:rPr>
                  <w:rFonts w:ascii="Times New Roman" w:hAnsi="Times New Roman"/>
                  <w:color w:val="0000FF"/>
                  <w:u w:val="single"/>
                  <w:lang w:val="ru-RU"/>
                </w:rPr>
                <w:t>9</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14</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Раздражимость и поведение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9260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15</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93</w:t>
              </w:r>
              <w:r>
                <w:rPr>
                  <w:rFonts w:ascii="Times New Roman" w:hAnsi="Times New Roman"/>
                  <w:color w:val="0000FF"/>
                  <w:u w:val="single"/>
                </w:rPr>
                <w:t>b</w:t>
              </w:r>
              <w:r w:rsidRPr="00B322F0">
                <w:rPr>
                  <w:rFonts w:ascii="Times New Roman" w:hAnsi="Times New Roman"/>
                  <w:color w:val="0000FF"/>
                  <w:u w:val="single"/>
                  <w:lang w:val="ru-RU"/>
                </w:rPr>
                <w:t>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16</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Рост и развитие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93</w:t>
              </w:r>
              <w:r>
                <w:rPr>
                  <w:rFonts w:ascii="Times New Roman" w:hAnsi="Times New Roman"/>
                  <w:color w:val="0000FF"/>
                  <w:u w:val="single"/>
                </w:rPr>
                <w:t>b</w:t>
              </w:r>
              <w:r w:rsidRPr="00B322F0">
                <w:rPr>
                  <w:rFonts w:ascii="Times New Roman" w:hAnsi="Times New Roman"/>
                  <w:color w:val="0000FF"/>
                  <w:u w:val="single"/>
                  <w:lang w:val="ru-RU"/>
                </w:rPr>
                <w:t>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17</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Основные систематические категории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9526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18</w:t>
            </w:r>
          </w:p>
        </w:tc>
        <w:tc>
          <w:tcPr>
            <w:tcW w:w="3927" w:type="dxa"/>
            <w:tcMar>
              <w:top w:w="50" w:type="dxa"/>
              <w:left w:w="100" w:type="dxa"/>
            </w:tcMar>
            <w:vAlign w:val="center"/>
          </w:tcPr>
          <w:p w:rsidR="00B84107" w:rsidRDefault="00B84107" w:rsidP="00B84107">
            <w:pPr>
              <w:spacing w:after="0"/>
              <w:ind w:left="135"/>
            </w:pPr>
            <w:r w:rsidRPr="00B322F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974</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19</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Жгутиконосцы и Инфузории</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974</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20</w:t>
            </w:r>
          </w:p>
        </w:tc>
        <w:tc>
          <w:tcPr>
            <w:tcW w:w="3927" w:type="dxa"/>
            <w:tcMar>
              <w:top w:w="50" w:type="dxa"/>
              <w:left w:w="100" w:type="dxa"/>
            </w:tcMar>
            <w:vAlign w:val="center"/>
          </w:tcPr>
          <w:p w:rsidR="00B84107" w:rsidRDefault="00B84107" w:rsidP="00B84107">
            <w:pPr>
              <w:spacing w:after="0"/>
              <w:ind w:left="135"/>
            </w:pPr>
            <w:r w:rsidRPr="00B322F0">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974</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21</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w:t>
              </w:r>
              <w:r>
                <w:rPr>
                  <w:rFonts w:ascii="Times New Roman" w:hAnsi="Times New Roman"/>
                  <w:color w:val="0000FF"/>
                  <w:u w:val="single"/>
                </w:rPr>
                <w:t>a</w:t>
              </w:r>
              <w:r w:rsidRPr="00B322F0">
                <w:rPr>
                  <w:rFonts w:ascii="Times New Roman" w:hAnsi="Times New Roman"/>
                  <w:color w:val="0000FF"/>
                  <w:u w:val="single"/>
                  <w:lang w:val="ru-RU"/>
                </w:rPr>
                <w:t>30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Многообразие кишечнополостных. Значение кишечнополостных в природе и жизни человека. Практическая работа «Исследование питания </w:t>
            </w:r>
            <w:r w:rsidRPr="00B322F0">
              <w:rPr>
                <w:rFonts w:ascii="Times New Roman" w:hAnsi="Times New Roman"/>
                <w:color w:val="000000"/>
                <w:sz w:val="24"/>
                <w:lang w:val="ru-RU"/>
              </w:rPr>
              <w:lastRenderedPageBreak/>
              <w:t>гидры дафниями и циклопами (школьный аквариум)»</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w:t>
              </w:r>
              <w:r>
                <w:rPr>
                  <w:rFonts w:ascii="Times New Roman" w:hAnsi="Times New Roman"/>
                  <w:color w:val="0000FF"/>
                  <w:u w:val="single"/>
                </w:rPr>
                <w:t>ba</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23</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Черви. Плоские черви</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w:t>
              </w:r>
              <w:r>
                <w:rPr>
                  <w:rFonts w:ascii="Times New Roman" w:hAnsi="Times New Roman"/>
                  <w:color w:val="0000FF"/>
                  <w:u w:val="single"/>
                </w:rPr>
                <w:t>d</w:t>
              </w:r>
              <w:r w:rsidRPr="00B322F0">
                <w:rPr>
                  <w:rFonts w:ascii="Times New Roman" w:hAnsi="Times New Roman"/>
                  <w:color w:val="0000FF"/>
                  <w:u w:val="single"/>
                  <w:lang w:val="ru-RU"/>
                </w:rPr>
                <w:t>50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24</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070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25</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Круглые черви</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w:t>
              </w:r>
              <w:r>
                <w:rPr>
                  <w:rFonts w:ascii="Times New Roman" w:hAnsi="Times New Roman"/>
                  <w:color w:val="0000FF"/>
                  <w:u w:val="single"/>
                </w:rPr>
                <w:t>efe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9</w:t>
              </w:r>
              <w:r>
                <w:rPr>
                  <w:rFonts w:ascii="Times New Roman" w:hAnsi="Times New Roman"/>
                  <w:color w:val="0000FF"/>
                  <w:u w:val="single"/>
                </w:rPr>
                <w:t>efe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27</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Общая характеристика членистоногих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3</w:t>
              </w:r>
              <w:r>
                <w:rPr>
                  <w:rFonts w:ascii="Times New Roman" w:hAnsi="Times New Roman"/>
                  <w:color w:val="0000FF"/>
                  <w:u w:val="single"/>
                </w:rPr>
                <w:t>c</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28</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Ракообразные. Особенности строения и жизнедеятельности</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53</w:t>
              </w:r>
              <w:r>
                <w:rPr>
                  <w:rFonts w:ascii="Times New Roman" w:hAnsi="Times New Roman"/>
                  <w:color w:val="0000FF"/>
                  <w:u w:val="single"/>
                </w:rPr>
                <w:t>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29</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Паукообразные. Особенности строения и жизнедеятельности</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6</w:t>
              </w:r>
              <w:r>
                <w:rPr>
                  <w:rFonts w:ascii="Times New Roman" w:hAnsi="Times New Roman"/>
                  <w:color w:val="0000FF"/>
                  <w:u w:val="single"/>
                </w:rPr>
                <w:t>a</w:t>
              </w:r>
              <w:r w:rsidRPr="00B322F0">
                <w:rPr>
                  <w:rFonts w:ascii="Times New Roman" w:hAnsi="Times New Roman"/>
                  <w:color w:val="0000FF"/>
                  <w:u w:val="single"/>
                  <w:lang w:val="ru-RU"/>
                </w:rPr>
                <w:t>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30</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89</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31</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89</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32</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Насекомые с полным превращением</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w:t>
              </w:r>
              <w:r w:rsidRPr="00B322F0">
                <w:rPr>
                  <w:rFonts w:ascii="Times New Roman" w:hAnsi="Times New Roman"/>
                  <w:color w:val="0000FF"/>
                  <w:u w:val="single"/>
                  <w:lang w:val="ru-RU"/>
                </w:rPr>
                <w:t>89</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33</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dab</w:t>
              </w:r>
              <w:r w:rsidRPr="00B322F0">
                <w:rPr>
                  <w:rFonts w:ascii="Times New Roman" w:hAnsi="Times New Roman"/>
                  <w:color w:val="0000FF"/>
                  <w:u w:val="single"/>
                  <w:lang w:val="ru-RU"/>
                </w:rPr>
                <w:t>7</w:t>
              </w:r>
              <w:r>
                <w:rPr>
                  <w:rFonts w:ascii="Times New Roman" w:hAnsi="Times New Roman"/>
                  <w:color w:val="0000FF"/>
                  <w:u w:val="single"/>
                </w:rPr>
                <w:t>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34</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Многообразие моллюсков. Значение моллюсков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dacd</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35</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Общая характеристика хордовых животных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dae</w:t>
              </w:r>
              <w:r w:rsidRPr="00B322F0">
                <w:rPr>
                  <w:rFonts w:ascii="Times New Roman" w:hAnsi="Times New Roman"/>
                  <w:color w:val="0000FF"/>
                  <w:u w:val="single"/>
                  <w:lang w:val="ru-RU"/>
                </w:rPr>
                <w:t>44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010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37</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Особенности внутреннего строения и процессов жизнедеятельности рыб. </w:t>
            </w:r>
            <w:r w:rsidRPr="00B322F0">
              <w:rPr>
                <w:rFonts w:ascii="Times New Roman" w:hAnsi="Times New Roman"/>
                <w:color w:val="000000"/>
                <w:sz w:val="24"/>
                <w:lang w:val="ru-RU"/>
              </w:rPr>
              <w:lastRenderedPageBreak/>
              <w:t>Лабораторная работа «Исследование внутреннего строения рыбы (на примере готового влажного препарата)»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010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38</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Хрящевые и костные рыбы</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16</w:t>
              </w:r>
              <w:r>
                <w:rPr>
                  <w:rFonts w:ascii="Times New Roman" w:hAnsi="Times New Roman"/>
                  <w:color w:val="0000FF"/>
                  <w:u w:val="single"/>
                </w:rPr>
                <w:t>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39</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Многообразие рыб. Значение рыб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2</w:t>
              </w:r>
              <w:r>
                <w:rPr>
                  <w:rFonts w:ascii="Times New Roman" w:hAnsi="Times New Roman"/>
                  <w:color w:val="0000FF"/>
                  <w:u w:val="single"/>
                </w:rPr>
                <w:t>ea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40</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Общая характеристика земноводных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6</w:t>
              </w:r>
              <w:r>
                <w:rPr>
                  <w:rFonts w:ascii="Times New Roman" w:hAnsi="Times New Roman"/>
                  <w:color w:val="0000FF"/>
                  <w:u w:val="single"/>
                </w:rPr>
                <w:t>be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41</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w:t>
              </w:r>
              <w:r w:rsidRPr="00B322F0">
                <w:rPr>
                  <w:rFonts w:ascii="Times New Roman" w:hAnsi="Times New Roman"/>
                  <w:color w:val="0000FF"/>
                  <w:u w:val="single"/>
                  <w:lang w:val="ru-RU"/>
                </w:rPr>
                <w:t>6</w:t>
              </w:r>
              <w:r>
                <w:rPr>
                  <w:rFonts w:ascii="Times New Roman" w:hAnsi="Times New Roman"/>
                  <w:color w:val="0000FF"/>
                  <w:u w:val="single"/>
                </w:rPr>
                <w:t>be</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dba</w:t>
              </w:r>
              <w:r w:rsidRPr="00B322F0">
                <w:rPr>
                  <w:rFonts w:ascii="Times New Roman" w:hAnsi="Times New Roman"/>
                  <w:color w:val="0000FF"/>
                  <w:u w:val="single"/>
                  <w:lang w:val="ru-RU"/>
                </w:rPr>
                <w:t>1</w:t>
              </w:r>
              <w:r>
                <w:rPr>
                  <w:rFonts w:ascii="Times New Roman" w:hAnsi="Times New Roman"/>
                  <w:color w:val="0000FF"/>
                  <w:u w:val="single"/>
                </w:rPr>
                <w:t>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43</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Общая характеристика пресмыкающихся</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dbb</w:t>
              </w:r>
              <w:r w:rsidRPr="00B322F0">
                <w:rPr>
                  <w:rFonts w:ascii="Times New Roman" w:hAnsi="Times New Roman"/>
                  <w:color w:val="0000FF"/>
                  <w:u w:val="single"/>
                  <w:lang w:val="ru-RU"/>
                </w:rPr>
                <w:t>78</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44</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dbcc</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45</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dbef</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Общая характеристика птиц. Практическая работа </w:t>
            </w:r>
            <w:r w:rsidRPr="00B322F0">
              <w:rPr>
                <w:rFonts w:ascii="Times New Roman" w:hAnsi="Times New Roman"/>
                <w:color w:val="000000"/>
                <w:sz w:val="24"/>
                <w:lang w:val="ru-RU"/>
              </w:rPr>
              <w:lastRenderedPageBreak/>
              <w:t>«Исследование внешнего строения и перьевого покрова птиц (на примере чучела птиц и набора перьев: контурных, пуховых и пуха)»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w:t>
              </w:r>
              <w:r w:rsidRPr="00B322F0">
                <w:rPr>
                  <w:rFonts w:ascii="Times New Roman" w:hAnsi="Times New Roman"/>
                  <w:color w:val="0000FF"/>
                  <w:u w:val="single"/>
                  <w:lang w:val="ru-RU"/>
                </w:rPr>
                <w:t>1</w:t>
              </w:r>
              <w:r>
                <w:rPr>
                  <w:rFonts w:ascii="Times New Roman" w:hAnsi="Times New Roman"/>
                  <w:color w:val="0000FF"/>
                  <w:u w:val="single"/>
                </w:rPr>
                <w:t>ea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47</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w:t>
              </w:r>
              <w:r w:rsidRPr="00B322F0">
                <w:rPr>
                  <w:rFonts w:ascii="Times New Roman" w:hAnsi="Times New Roman"/>
                  <w:color w:val="0000FF"/>
                  <w:u w:val="single"/>
                  <w:lang w:val="ru-RU"/>
                </w:rPr>
                <w:t>352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48</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Поведение птиц. Сезонные явления в жизни птиц</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w:t>
              </w:r>
              <w:r w:rsidRPr="00B322F0">
                <w:rPr>
                  <w:rFonts w:ascii="Times New Roman" w:hAnsi="Times New Roman"/>
                  <w:color w:val="0000FF"/>
                  <w:u w:val="single"/>
                  <w:lang w:val="ru-RU"/>
                </w:rPr>
                <w:t>62</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49</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Значение птиц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w:t>
              </w:r>
              <w:r w:rsidRPr="00B322F0">
                <w:rPr>
                  <w:rFonts w:ascii="Times New Roman" w:hAnsi="Times New Roman"/>
                  <w:color w:val="0000FF"/>
                  <w:u w:val="single"/>
                  <w:lang w:val="ru-RU"/>
                </w:rPr>
                <w:t>8</w:t>
              </w:r>
              <w:r>
                <w:rPr>
                  <w:rFonts w:ascii="Times New Roman" w:hAnsi="Times New Roman"/>
                  <w:color w:val="0000FF"/>
                  <w:u w:val="single"/>
                </w:rPr>
                <w:t>a</w:t>
              </w:r>
              <w:r w:rsidRPr="00B322F0">
                <w:rPr>
                  <w:rFonts w:ascii="Times New Roman" w:hAnsi="Times New Roman"/>
                  <w:color w:val="0000FF"/>
                  <w:u w:val="single"/>
                  <w:lang w:val="ru-RU"/>
                </w:rPr>
                <w:t>2</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50</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Общая характеристика и среды жизни млекопитающих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dca</w:t>
              </w:r>
              <w:r w:rsidRPr="00B322F0">
                <w:rPr>
                  <w:rFonts w:ascii="Times New Roman" w:hAnsi="Times New Roman"/>
                  <w:color w:val="0000FF"/>
                  <w:u w:val="single"/>
                  <w:lang w:val="ru-RU"/>
                </w:rPr>
                <w:t>3</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51</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dca</w:t>
              </w:r>
              <w:r w:rsidRPr="00B322F0">
                <w:rPr>
                  <w:rFonts w:ascii="Times New Roman" w:hAnsi="Times New Roman"/>
                  <w:color w:val="0000FF"/>
                  <w:u w:val="single"/>
                  <w:lang w:val="ru-RU"/>
                </w:rPr>
                <w:t>3</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dccda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53</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Поведение млекопитающих. Размножение и развитие млекопитающих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dce</w:t>
              </w:r>
              <w:r w:rsidRPr="00B322F0">
                <w:rPr>
                  <w:rFonts w:ascii="Times New Roman" w:hAnsi="Times New Roman"/>
                  <w:color w:val="0000FF"/>
                  <w:u w:val="single"/>
                  <w:lang w:val="ru-RU"/>
                </w:rPr>
                <w:t>9</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54</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Многообразие млекопитающих</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w:t>
              </w:r>
              <w:r w:rsidRPr="00B322F0">
                <w:rPr>
                  <w:rFonts w:ascii="Times New Roman" w:hAnsi="Times New Roman"/>
                  <w:color w:val="0000FF"/>
                  <w:u w:val="single"/>
                  <w:lang w:val="ru-RU"/>
                </w:rPr>
                <w:t>374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55</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Значение млекопитающих в природе и жизни человека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w:t>
              </w:r>
              <w:r w:rsidRPr="00B322F0">
                <w:rPr>
                  <w:rFonts w:ascii="Times New Roman" w:hAnsi="Times New Roman"/>
                  <w:color w:val="0000FF"/>
                  <w:u w:val="single"/>
                  <w:lang w:val="ru-RU"/>
                </w:rPr>
                <w:t>4</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Обобщающий урок по теме «Позвоночные животные»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Default="00B84107" w:rsidP="00B84107">
            <w:pPr>
              <w:spacing w:after="0"/>
              <w:ind w:left="135"/>
            </w:pPr>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57</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Эволюционное развитие животного мира на Земле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w:t>
              </w:r>
              <w:r w:rsidRPr="00B322F0">
                <w:rPr>
                  <w:rFonts w:ascii="Times New Roman" w:hAnsi="Times New Roman"/>
                  <w:color w:val="0000FF"/>
                  <w:u w:val="single"/>
                  <w:lang w:val="ru-RU"/>
                </w:rPr>
                <w:t>8</w:t>
              </w:r>
              <w:r>
                <w:rPr>
                  <w:rFonts w:ascii="Times New Roman" w:hAnsi="Times New Roman"/>
                  <w:color w:val="0000FF"/>
                  <w:u w:val="single"/>
                </w:rPr>
                <w:t>ba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58</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dda</w:t>
              </w:r>
              <w:r w:rsidRPr="00B322F0">
                <w:rPr>
                  <w:rFonts w:ascii="Times New Roman" w:hAnsi="Times New Roman"/>
                  <w:color w:val="0000FF"/>
                  <w:u w:val="single"/>
                  <w:lang w:val="ru-RU"/>
                </w:rPr>
                <w:t>2</w:t>
              </w:r>
              <w:r>
                <w:rPr>
                  <w:rFonts w:ascii="Times New Roman" w:hAnsi="Times New Roman"/>
                  <w:color w:val="0000FF"/>
                  <w:u w:val="single"/>
                </w:rPr>
                <w:t>c</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59</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Основные этапы эволюции беспозвоночных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ddb</w:t>
              </w:r>
              <w:r w:rsidRPr="00B322F0">
                <w:rPr>
                  <w:rFonts w:ascii="Times New Roman" w:hAnsi="Times New Roman"/>
                  <w:color w:val="0000FF"/>
                  <w:u w:val="single"/>
                  <w:lang w:val="ru-RU"/>
                </w:rPr>
                <w:t>94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60</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Основные этапы эволюции позвоночных животных</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ddd</w:t>
              </w:r>
              <w:r w:rsidRPr="00B322F0">
                <w:rPr>
                  <w:rFonts w:ascii="Times New Roman" w:hAnsi="Times New Roman"/>
                  <w:color w:val="0000FF"/>
                  <w:u w:val="single"/>
                  <w:lang w:val="ru-RU"/>
                </w:rPr>
                <w:t>60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61</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Животные и среда обитания</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w:t>
              </w:r>
              <w:r w:rsidRPr="00B322F0">
                <w:rPr>
                  <w:rFonts w:ascii="Times New Roman" w:hAnsi="Times New Roman"/>
                  <w:color w:val="0000FF"/>
                  <w:u w:val="single"/>
                  <w:lang w:val="ru-RU"/>
                </w:rPr>
                <w:t>058</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62</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Популяции животных, их характеристики. Пищевые связи в природном сообществе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w:t>
              </w:r>
              <w:r w:rsidRPr="00B322F0">
                <w:rPr>
                  <w:rFonts w:ascii="Times New Roman" w:hAnsi="Times New Roman"/>
                  <w:color w:val="0000FF"/>
                  <w:u w:val="single"/>
                  <w:lang w:val="ru-RU"/>
                </w:rPr>
                <w:t>1</w:t>
              </w:r>
              <w:r>
                <w:rPr>
                  <w:rFonts w:ascii="Times New Roman" w:hAnsi="Times New Roman"/>
                  <w:color w:val="0000FF"/>
                  <w:u w:val="single"/>
                </w:rPr>
                <w:t>ca</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63</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Животный мир природных зон Земли</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w:t>
              </w:r>
              <w:r w:rsidRPr="00B322F0">
                <w:rPr>
                  <w:rFonts w:ascii="Times New Roman" w:hAnsi="Times New Roman"/>
                  <w:color w:val="0000FF"/>
                  <w:u w:val="single"/>
                  <w:lang w:val="ru-RU"/>
                </w:rPr>
                <w:t>6</w:t>
              </w:r>
              <w:r>
                <w:rPr>
                  <w:rFonts w:ascii="Times New Roman" w:hAnsi="Times New Roman"/>
                  <w:color w:val="0000FF"/>
                  <w:u w:val="single"/>
                </w:rPr>
                <w:t>c</w:t>
              </w:r>
              <w:r w:rsidRPr="00B322F0">
                <w:rPr>
                  <w:rFonts w:ascii="Times New Roman" w:hAnsi="Times New Roman"/>
                  <w:color w:val="0000FF"/>
                  <w:u w:val="single"/>
                  <w:lang w:val="ru-RU"/>
                </w:rPr>
                <w:t>0</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64</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Воздействие человека на животных в природе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w:t>
              </w:r>
              <w:r w:rsidRPr="00B322F0">
                <w:rPr>
                  <w:rFonts w:ascii="Times New Roman" w:hAnsi="Times New Roman"/>
                  <w:color w:val="0000FF"/>
                  <w:u w:val="single"/>
                  <w:lang w:val="ru-RU"/>
                </w:rPr>
                <w:t>846</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65</w:t>
            </w:r>
          </w:p>
        </w:tc>
        <w:tc>
          <w:tcPr>
            <w:tcW w:w="3927" w:type="dxa"/>
            <w:tcMar>
              <w:top w:w="50" w:type="dxa"/>
              <w:left w:w="100" w:type="dxa"/>
            </w:tcMar>
            <w:vAlign w:val="center"/>
          </w:tcPr>
          <w:p w:rsidR="00B84107" w:rsidRDefault="00B84107" w:rsidP="00B84107">
            <w:pPr>
              <w:spacing w:after="0"/>
              <w:ind w:left="135"/>
            </w:pPr>
            <w:r>
              <w:rPr>
                <w:rFonts w:ascii="Times New Roman" w:hAnsi="Times New Roman"/>
                <w:color w:val="000000"/>
                <w:sz w:val="24"/>
              </w:rPr>
              <w:t>Сельскохозяйственные животные</w:t>
            </w:r>
          </w:p>
        </w:tc>
        <w:tc>
          <w:tcPr>
            <w:tcW w:w="947"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w:t>
              </w:r>
              <w:r w:rsidRPr="00B322F0">
                <w:rPr>
                  <w:rFonts w:ascii="Times New Roman" w:hAnsi="Times New Roman"/>
                  <w:color w:val="0000FF"/>
                  <w:u w:val="single"/>
                  <w:lang w:val="ru-RU"/>
                </w:rPr>
                <w:t>9</w:t>
              </w:r>
              <w:r>
                <w:rPr>
                  <w:rFonts w:ascii="Times New Roman" w:hAnsi="Times New Roman"/>
                  <w:color w:val="0000FF"/>
                  <w:u w:val="single"/>
                </w:rPr>
                <w:t>a</w:t>
              </w:r>
              <w:r w:rsidRPr="00B322F0">
                <w:rPr>
                  <w:rFonts w:ascii="Times New Roman" w:hAnsi="Times New Roman"/>
                  <w:color w:val="0000FF"/>
                  <w:u w:val="single"/>
                  <w:lang w:val="ru-RU"/>
                </w:rPr>
                <w:t>4</w:t>
              </w:r>
            </w:hyperlink>
          </w:p>
        </w:tc>
      </w:tr>
      <w:tr w:rsidR="00B84107" w:rsidRP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lastRenderedPageBreak/>
              <w:t>66</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Животные в городе. Меры сохранения животного мира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dec</w:t>
              </w:r>
              <w:r w:rsidRPr="00B322F0">
                <w:rPr>
                  <w:rFonts w:ascii="Times New Roman" w:hAnsi="Times New Roman"/>
                  <w:color w:val="0000FF"/>
                  <w:u w:val="single"/>
                  <w:lang w:val="ru-RU"/>
                </w:rPr>
                <w:t>7</w:t>
              </w:r>
              <w:r>
                <w:rPr>
                  <w:rFonts w:ascii="Times New Roman" w:hAnsi="Times New Roman"/>
                  <w:color w:val="0000FF"/>
                  <w:u w:val="single"/>
                </w:rPr>
                <w:t>e</w:t>
              </w:r>
            </w:hyperlink>
          </w:p>
        </w:tc>
      </w:tr>
      <w:tr w:rsid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67</w:t>
            </w:r>
          </w:p>
        </w:tc>
        <w:tc>
          <w:tcPr>
            <w:tcW w:w="3927" w:type="dxa"/>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 xml:space="preserve">Обобщающий урок </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Default="00B84107" w:rsidP="00B84107">
            <w:pPr>
              <w:spacing w:after="0"/>
              <w:ind w:left="135"/>
              <w:jc w:val="center"/>
            </w:pP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Default="00B84107" w:rsidP="00B84107">
            <w:pPr>
              <w:spacing w:after="0"/>
              <w:ind w:left="135"/>
            </w:pPr>
          </w:p>
        </w:tc>
      </w:tr>
      <w:tr w:rsidR="00B84107" w:rsidTr="00B84107">
        <w:trPr>
          <w:trHeight w:val="144"/>
          <w:tblCellSpacing w:w="20" w:type="nil"/>
        </w:trPr>
        <w:tc>
          <w:tcPr>
            <w:tcW w:w="987" w:type="dxa"/>
            <w:tcMar>
              <w:top w:w="50" w:type="dxa"/>
              <w:left w:w="100" w:type="dxa"/>
            </w:tcMar>
            <w:vAlign w:val="center"/>
          </w:tcPr>
          <w:p w:rsidR="00B84107" w:rsidRDefault="00B84107" w:rsidP="00B84107">
            <w:pPr>
              <w:spacing w:after="0"/>
            </w:pPr>
            <w:r>
              <w:rPr>
                <w:rFonts w:ascii="Times New Roman" w:hAnsi="Times New Roman"/>
                <w:color w:val="000000"/>
                <w:sz w:val="24"/>
              </w:rPr>
              <w:t>68</w:t>
            </w:r>
          </w:p>
        </w:tc>
        <w:tc>
          <w:tcPr>
            <w:tcW w:w="3927" w:type="dxa"/>
            <w:tcMar>
              <w:top w:w="50" w:type="dxa"/>
              <w:left w:w="100" w:type="dxa"/>
            </w:tcMar>
            <w:vAlign w:val="center"/>
          </w:tcPr>
          <w:p w:rsidR="00B84107" w:rsidRPr="00B322F0" w:rsidRDefault="00B84107" w:rsidP="00B84107">
            <w:pPr>
              <w:spacing w:after="0"/>
              <w:ind w:left="135"/>
              <w:rPr>
                <w:lang w:val="ru-RU"/>
              </w:rPr>
            </w:pPr>
            <w:r>
              <w:rPr>
                <w:rFonts w:ascii="Times New Roman" w:hAnsi="Times New Roman"/>
                <w:color w:val="000000"/>
                <w:sz w:val="24"/>
                <w:lang w:val="ru-RU"/>
              </w:rPr>
              <w:t>Итоговая контрольная работа</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84107" w:rsidRPr="006E3A88" w:rsidRDefault="00B84107" w:rsidP="00B84107">
            <w:pPr>
              <w:spacing w:after="0"/>
              <w:ind w:left="135"/>
              <w:jc w:val="center"/>
              <w:rPr>
                <w:lang w:val="ru-RU"/>
              </w:rPr>
            </w:pPr>
            <w:r>
              <w:rPr>
                <w:lang w:val="ru-RU"/>
              </w:rPr>
              <w:t>1</w:t>
            </w:r>
          </w:p>
        </w:tc>
        <w:tc>
          <w:tcPr>
            <w:tcW w:w="1910" w:type="dxa"/>
            <w:tcMar>
              <w:top w:w="50" w:type="dxa"/>
              <w:left w:w="100" w:type="dxa"/>
            </w:tcMar>
            <w:vAlign w:val="center"/>
          </w:tcPr>
          <w:p w:rsidR="00B84107" w:rsidRDefault="00B84107" w:rsidP="00B84107">
            <w:pPr>
              <w:spacing w:after="0"/>
              <w:ind w:left="135"/>
              <w:jc w:val="center"/>
            </w:pPr>
          </w:p>
        </w:tc>
        <w:tc>
          <w:tcPr>
            <w:tcW w:w="1347" w:type="dxa"/>
            <w:tcMar>
              <w:top w:w="50" w:type="dxa"/>
              <w:left w:w="100" w:type="dxa"/>
            </w:tcMar>
            <w:vAlign w:val="center"/>
          </w:tcPr>
          <w:p w:rsidR="00B84107" w:rsidRDefault="00B84107" w:rsidP="00B84107">
            <w:pPr>
              <w:spacing w:after="0"/>
              <w:ind w:left="135"/>
              <w:rPr>
                <w:lang w:val="ru-RU"/>
              </w:rPr>
            </w:pPr>
            <w:r>
              <w:rPr>
                <w:lang w:val="ru-RU"/>
              </w:rPr>
              <w:t>8б-</w:t>
            </w:r>
          </w:p>
          <w:p w:rsidR="00B84107" w:rsidRPr="00B84107" w:rsidRDefault="00B84107" w:rsidP="00B84107">
            <w:pPr>
              <w:spacing w:after="0"/>
              <w:ind w:left="135"/>
              <w:rPr>
                <w:lang w:val="ru-RU"/>
              </w:rPr>
            </w:pPr>
            <w:r>
              <w:rPr>
                <w:lang w:val="ru-RU"/>
              </w:rPr>
              <w:t>8в-</w:t>
            </w:r>
          </w:p>
        </w:tc>
        <w:tc>
          <w:tcPr>
            <w:tcW w:w="2873" w:type="dxa"/>
            <w:tcMar>
              <w:top w:w="50" w:type="dxa"/>
              <w:left w:w="100" w:type="dxa"/>
            </w:tcMar>
            <w:vAlign w:val="center"/>
          </w:tcPr>
          <w:p w:rsidR="00B84107" w:rsidRDefault="00B84107" w:rsidP="00B84107">
            <w:pPr>
              <w:spacing w:after="0"/>
              <w:ind w:left="135"/>
            </w:pPr>
          </w:p>
        </w:tc>
      </w:tr>
      <w:tr w:rsidR="00B84107" w:rsidTr="00B84107">
        <w:trPr>
          <w:trHeight w:val="144"/>
          <w:tblCellSpacing w:w="20" w:type="nil"/>
        </w:trPr>
        <w:tc>
          <w:tcPr>
            <w:tcW w:w="0" w:type="auto"/>
            <w:gridSpan w:val="2"/>
            <w:tcMar>
              <w:top w:w="50" w:type="dxa"/>
              <w:left w:w="100" w:type="dxa"/>
            </w:tcMar>
            <w:vAlign w:val="center"/>
          </w:tcPr>
          <w:p w:rsidR="00B84107" w:rsidRPr="00B322F0" w:rsidRDefault="00B84107" w:rsidP="00B84107">
            <w:pPr>
              <w:spacing w:after="0"/>
              <w:ind w:left="135"/>
              <w:rPr>
                <w:lang w:val="ru-RU"/>
              </w:rPr>
            </w:pPr>
            <w:r w:rsidRPr="00B322F0">
              <w:rPr>
                <w:rFonts w:ascii="Times New Roman" w:hAnsi="Times New Roman"/>
                <w:color w:val="000000"/>
                <w:sz w:val="24"/>
                <w:lang w:val="ru-RU"/>
              </w:rPr>
              <w:t>ОБЩЕЕ КОЛИЧЕСТВО ЧАСОВ ПО ПРОГРАММЕ</w:t>
            </w:r>
          </w:p>
        </w:tc>
        <w:tc>
          <w:tcPr>
            <w:tcW w:w="947" w:type="dxa"/>
            <w:tcMar>
              <w:top w:w="50" w:type="dxa"/>
              <w:left w:w="100" w:type="dxa"/>
            </w:tcMar>
            <w:vAlign w:val="center"/>
          </w:tcPr>
          <w:p w:rsidR="00B84107" w:rsidRDefault="00B84107" w:rsidP="00B84107">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B84107" w:rsidRDefault="00B84107" w:rsidP="00B84107">
            <w:pPr>
              <w:spacing w:after="0"/>
              <w:ind w:left="135"/>
              <w:jc w:val="center"/>
            </w:pPr>
            <w:r>
              <w:rPr>
                <w:rFonts w:ascii="Times New Roman" w:hAnsi="Times New Roman"/>
                <w:color w:val="000000"/>
                <w:sz w:val="24"/>
                <w:lang w:val="ru-RU"/>
              </w:rPr>
              <w:t>23</w:t>
            </w:r>
            <w:r>
              <w:rPr>
                <w:rFonts w:ascii="Times New Roman" w:hAnsi="Times New Roman"/>
                <w:color w:val="000000"/>
                <w:sz w:val="24"/>
              </w:rPr>
              <w:t xml:space="preserve"> </w:t>
            </w:r>
          </w:p>
        </w:tc>
        <w:tc>
          <w:tcPr>
            <w:tcW w:w="0" w:type="auto"/>
            <w:gridSpan w:val="2"/>
            <w:tcMar>
              <w:top w:w="50" w:type="dxa"/>
              <w:left w:w="100" w:type="dxa"/>
            </w:tcMar>
            <w:vAlign w:val="center"/>
          </w:tcPr>
          <w:p w:rsidR="00B84107" w:rsidRDefault="00B84107" w:rsidP="00B84107"/>
        </w:tc>
      </w:tr>
    </w:tbl>
    <w:p w:rsidR="00324EB9" w:rsidRDefault="00324EB9">
      <w:pPr>
        <w:sectPr w:rsidR="00324EB9">
          <w:pgSz w:w="16383" w:h="11906" w:orient="landscape"/>
          <w:pgMar w:top="1134" w:right="850" w:bottom="1134" w:left="1701" w:header="720" w:footer="720" w:gutter="0"/>
          <w:cols w:space="720"/>
        </w:sectPr>
      </w:pPr>
    </w:p>
    <w:p w:rsidR="00324EB9" w:rsidRPr="006E3A88" w:rsidRDefault="006E3A88">
      <w:pPr>
        <w:spacing w:after="0"/>
        <w:ind w:left="120"/>
        <w:rPr>
          <w:lang w:val="ru-RU"/>
        </w:rPr>
      </w:pPr>
      <w:r>
        <w:rPr>
          <w:rFonts w:ascii="Times New Roman" w:hAnsi="Times New Roman"/>
          <w:b/>
          <w:color w:val="000000"/>
          <w:sz w:val="28"/>
        </w:rPr>
        <w:lastRenderedPageBreak/>
        <w:t xml:space="preserve"> </w:t>
      </w:r>
      <w:bookmarkStart w:id="8" w:name="block-31366245"/>
      <w:bookmarkEnd w:id="7"/>
      <w:r w:rsidR="003C13FA" w:rsidRPr="006E3A88">
        <w:rPr>
          <w:rFonts w:ascii="Times New Roman" w:hAnsi="Times New Roman"/>
          <w:b/>
          <w:color w:val="000000"/>
          <w:sz w:val="28"/>
          <w:lang w:val="ru-RU"/>
        </w:rPr>
        <w:t>УЧЕБНО-МЕТОДИЧЕСКОЕ ОБЕСПЕЧЕНИЕ ОБРАЗОВАТЕЛЬНОГО ПРОЦЕССА</w:t>
      </w:r>
    </w:p>
    <w:p w:rsidR="00324EB9" w:rsidRPr="006E3A88" w:rsidRDefault="003C13FA">
      <w:pPr>
        <w:spacing w:after="0" w:line="480" w:lineRule="auto"/>
        <w:ind w:left="120"/>
        <w:rPr>
          <w:lang w:val="ru-RU"/>
        </w:rPr>
      </w:pPr>
      <w:r w:rsidRPr="006E3A88">
        <w:rPr>
          <w:rFonts w:ascii="Times New Roman" w:hAnsi="Times New Roman"/>
          <w:b/>
          <w:color w:val="000000"/>
          <w:sz w:val="28"/>
          <w:lang w:val="ru-RU"/>
        </w:rPr>
        <w:t>ОБЯЗАТЕЛЬНЫЕ УЧЕБНЫЕ МАТЕРИАЛЫ ДЛЯ УЧЕНИКА</w:t>
      </w:r>
    </w:p>
    <w:p w:rsidR="00324EB9" w:rsidRPr="006E3A88" w:rsidRDefault="00324EB9">
      <w:pPr>
        <w:spacing w:after="0" w:line="480" w:lineRule="auto"/>
        <w:ind w:left="120"/>
        <w:rPr>
          <w:lang w:val="ru-RU"/>
        </w:rPr>
      </w:pPr>
    </w:p>
    <w:p w:rsidR="00324EB9" w:rsidRPr="006E3A88" w:rsidRDefault="00324EB9">
      <w:pPr>
        <w:spacing w:after="0" w:line="480" w:lineRule="auto"/>
        <w:ind w:left="120"/>
        <w:rPr>
          <w:lang w:val="ru-RU"/>
        </w:rPr>
      </w:pPr>
    </w:p>
    <w:p w:rsidR="00324EB9" w:rsidRPr="006E3A88" w:rsidRDefault="00324EB9">
      <w:pPr>
        <w:spacing w:after="0"/>
        <w:ind w:left="120"/>
        <w:rPr>
          <w:lang w:val="ru-RU"/>
        </w:rPr>
      </w:pPr>
    </w:p>
    <w:p w:rsidR="00324EB9" w:rsidRPr="006E3A88" w:rsidRDefault="003C13FA">
      <w:pPr>
        <w:spacing w:after="0" w:line="480" w:lineRule="auto"/>
        <w:ind w:left="120"/>
        <w:rPr>
          <w:lang w:val="ru-RU"/>
        </w:rPr>
      </w:pPr>
      <w:r w:rsidRPr="006E3A88">
        <w:rPr>
          <w:rFonts w:ascii="Times New Roman" w:hAnsi="Times New Roman"/>
          <w:b/>
          <w:color w:val="000000"/>
          <w:sz w:val="28"/>
          <w:lang w:val="ru-RU"/>
        </w:rPr>
        <w:t>МЕТОДИЧЕСКИЕ МАТЕРИАЛЫ ДЛЯ УЧИТЕЛЯ</w:t>
      </w:r>
    </w:p>
    <w:p w:rsidR="00324EB9" w:rsidRPr="006E3A88" w:rsidRDefault="00324EB9">
      <w:pPr>
        <w:spacing w:after="0" w:line="480" w:lineRule="auto"/>
        <w:ind w:left="120"/>
        <w:rPr>
          <w:lang w:val="ru-RU"/>
        </w:rPr>
      </w:pPr>
    </w:p>
    <w:p w:rsidR="00324EB9" w:rsidRPr="006E3A88" w:rsidRDefault="00324EB9">
      <w:pPr>
        <w:spacing w:after="0"/>
        <w:ind w:left="120"/>
        <w:rPr>
          <w:lang w:val="ru-RU"/>
        </w:rPr>
      </w:pPr>
    </w:p>
    <w:p w:rsidR="00324EB9" w:rsidRPr="00B322F0" w:rsidRDefault="003C13FA">
      <w:pPr>
        <w:spacing w:after="0" w:line="480" w:lineRule="auto"/>
        <w:ind w:left="120"/>
        <w:rPr>
          <w:lang w:val="ru-RU"/>
        </w:rPr>
      </w:pPr>
      <w:r w:rsidRPr="00B322F0">
        <w:rPr>
          <w:rFonts w:ascii="Times New Roman" w:hAnsi="Times New Roman"/>
          <w:b/>
          <w:color w:val="000000"/>
          <w:sz w:val="28"/>
          <w:lang w:val="ru-RU"/>
        </w:rPr>
        <w:t>ЦИФРОВЫЕ ОБРАЗОВАТЕЛЬНЫЕ РЕСУРСЫ И РЕСУРСЫ СЕТИ ИНТЕРНЕТ</w:t>
      </w:r>
    </w:p>
    <w:p w:rsidR="00324EB9" w:rsidRPr="00B322F0" w:rsidRDefault="00324EB9">
      <w:pPr>
        <w:spacing w:after="0" w:line="480" w:lineRule="auto"/>
        <w:ind w:left="120"/>
        <w:rPr>
          <w:lang w:val="ru-RU"/>
        </w:rPr>
      </w:pPr>
    </w:p>
    <w:p w:rsidR="00324EB9" w:rsidRPr="00B322F0" w:rsidRDefault="00324EB9">
      <w:pPr>
        <w:rPr>
          <w:lang w:val="ru-RU"/>
        </w:rPr>
        <w:sectPr w:rsidR="00324EB9" w:rsidRPr="00B322F0">
          <w:pgSz w:w="11906" w:h="16383"/>
          <w:pgMar w:top="1134" w:right="850" w:bottom="1134" w:left="1701" w:header="720" w:footer="720" w:gutter="0"/>
          <w:cols w:space="720"/>
        </w:sectPr>
      </w:pPr>
    </w:p>
    <w:bookmarkEnd w:id="8"/>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lastRenderedPageBreak/>
        <w:t>Лист</w:t>
      </w:r>
    </w:p>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t xml:space="preserve">корректировки рабочей программы </w:t>
      </w:r>
    </w:p>
    <w:p w:rsidR="00B322F0" w:rsidRPr="00093160" w:rsidRDefault="00B322F0" w:rsidP="00B322F0">
      <w:pPr>
        <w:pStyle w:val="a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757"/>
        <w:gridCol w:w="1984"/>
        <w:gridCol w:w="2783"/>
        <w:gridCol w:w="3474"/>
        <w:gridCol w:w="2028"/>
      </w:tblGrid>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 урока</w:t>
            </w:r>
          </w:p>
        </w:tc>
        <w:tc>
          <w:tcPr>
            <w:tcW w:w="99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Название темы</w:t>
            </w:r>
          </w:p>
        </w:tc>
        <w:tc>
          <w:tcPr>
            <w:tcW w:w="71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плану</w:t>
            </w:r>
          </w:p>
        </w:tc>
        <w:tc>
          <w:tcPr>
            <w:tcW w:w="100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Причина корректировки</w:t>
            </w:r>
            <w:r w:rsidRPr="00093160">
              <w:rPr>
                <w:rStyle w:val="af2"/>
                <w:rFonts w:cs="Times New Roman"/>
              </w:rPr>
              <w:footnoteReference w:id="1"/>
            </w:r>
          </w:p>
        </w:tc>
        <w:tc>
          <w:tcPr>
            <w:tcW w:w="125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Корректирующие мероприятия</w:t>
            </w:r>
          </w:p>
        </w:tc>
        <w:tc>
          <w:tcPr>
            <w:tcW w:w="734"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факту</w:t>
            </w:r>
          </w:p>
        </w:tc>
      </w:tr>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998" w:type="pct"/>
            <w:shd w:val="clear" w:color="auto" w:fill="auto"/>
          </w:tcPr>
          <w:p w:rsidR="00B322F0" w:rsidRPr="00093160" w:rsidRDefault="00B322F0" w:rsidP="009130A2">
            <w:pPr>
              <w:pStyle w:val="af"/>
              <w:snapToGrid w:val="0"/>
              <w:spacing w:line="240" w:lineRule="auto"/>
              <w:rPr>
                <w:rFonts w:cs="Times New Roman"/>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F9564E" w:rsidRDefault="00B322F0" w:rsidP="009130A2"/>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310BC4" w:rsidRDefault="00B322F0" w:rsidP="009130A2">
            <w:pPr>
              <w:pStyle w:val="ae"/>
              <w:rPr>
                <w:rFonts w:ascii="Times New Roman" w:eastAsia="Times New Roman" w:hAnsi="Times New Roman" w:cs="Times New Roman"/>
                <w:color w:val="000000"/>
                <w:kern w:val="2"/>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E92F78" w:rsidRDefault="00B322F0" w:rsidP="009130A2">
            <w:pPr>
              <w:pStyle w:val="ae"/>
              <w:rPr>
                <w:rFonts w:ascii="Times New Roman" w:eastAsia="Times New Roman" w:hAnsi="Times New Roman" w:cs="Times New Roman"/>
                <w:color w:val="000000"/>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bl>
    <w:p w:rsidR="00B322F0" w:rsidRPr="00093160" w:rsidRDefault="00B322F0" w:rsidP="00B322F0">
      <w:pPr>
        <w:shd w:val="clear" w:color="auto" w:fill="FFFFFF"/>
        <w:tabs>
          <w:tab w:val="left" w:pos="518"/>
        </w:tabs>
        <w:autoSpaceDE w:val="0"/>
        <w:spacing w:after="0" w:line="240" w:lineRule="auto"/>
        <w:jc w:val="center"/>
        <w:rPr>
          <w:rFonts w:ascii="Times New Roman" w:hAnsi="Times New Roman" w:cs="Times New Roman"/>
          <w:sz w:val="26"/>
          <w:szCs w:val="26"/>
        </w:rPr>
      </w:pPr>
    </w:p>
    <w:p w:rsidR="00B322F0" w:rsidRPr="00D23B61" w:rsidRDefault="00B322F0" w:rsidP="00B322F0">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23B61">
        <w:rPr>
          <w:rFonts w:ascii="Times New Roman" w:hAnsi="Times New Roman" w:cs="Times New Roman"/>
          <w:sz w:val="24"/>
          <w:szCs w:val="24"/>
          <w:lang w:val="ru-RU"/>
        </w:rPr>
        <w:t xml:space="preserve">Сводная таблица </w:t>
      </w:r>
      <w:r>
        <w:rPr>
          <w:rFonts w:ascii="Times New Roman" w:hAnsi="Times New Roman" w:cs="Times New Roman"/>
          <w:sz w:val="24"/>
          <w:szCs w:val="24"/>
          <w:lang w:val="ru-RU"/>
        </w:rPr>
        <w:t>«Выполне</w:t>
      </w:r>
      <w:r w:rsidRPr="00D23B61">
        <w:rPr>
          <w:rFonts w:ascii="Times New Roman" w:hAnsi="Times New Roman" w:cs="Times New Roman"/>
          <w:sz w:val="24"/>
          <w:szCs w:val="24"/>
          <w:lang w:val="ru-RU"/>
        </w:rPr>
        <w:t>ни</w:t>
      </w:r>
      <w:r>
        <w:rPr>
          <w:rFonts w:ascii="Times New Roman" w:hAnsi="Times New Roman" w:cs="Times New Roman"/>
          <w:sz w:val="24"/>
          <w:szCs w:val="24"/>
          <w:lang w:val="ru-RU"/>
        </w:rPr>
        <w:t>е</w:t>
      </w:r>
      <w:r w:rsidRPr="00D23B61">
        <w:rPr>
          <w:rFonts w:ascii="Times New Roman" w:hAnsi="Times New Roman" w:cs="Times New Roman"/>
          <w:sz w:val="24"/>
          <w:szCs w:val="24"/>
          <w:lang w:val="ru-RU"/>
        </w:rPr>
        <w:t xml:space="preserve"> рабочих программ»</w:t>
      </w:r>
    </w:p>
    <w:p w:rsidR="00B322F0" w:rsidRPr="00093160" w:rsidRDefault="00B322F0" w:rsidP="00B322F0">
      <w:pPr>
        <w:pStyle w:val="ae"/>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426"/>
        <w:gridCol w:w="445"/>
        <w:gridCol w:w="409"/>
        <w:gridCol w:w="456"/>
        <w:gridCol w:w="426"/>
        <w:gridCol w:w="445"/>
        <w:gridCol w:w="409"/>
        <w:gridCol w:w="456"/>
        <w:gridCol w:w="426"/>
        <w:gridCol w:w="445"/>
        <w:gridCol w:w="409"/>
        <w:gridCol w:w="459"/>
        <w:gridCol w:w="6"/>
        <w:gridCol w:w="412"/>
        <w:gridCol w:w="445"/>
        <w:gridCol w:w="412"/>
        <w:gridCol w:w="522"/>
        <w:gridCol w:w="1830"/>
        <w:gridCol w:w="1484"/>
        <w:gridCol w:w="1921"/>
      </w:tblGrid>
      <w:tr w:rsidR="00B322F0" w:rsidRPr="00B84107" w:rsidTr="009130A2">
        <w:trPr>
          <w:trHeight w:val="184"/>
        </w:trPr>
        <w:tc>
          <w:tcPr>
            <w:tcW w:w="571"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Количество часов по плану (год/неделя)</w:t>
            </w:r>
          </w:p>
        </w:tc>
        <w:tc>
          <w:tcPr>
            <w:tcW w:w="1887" w:type="pct"/>
            <w:gridSpan w:val="13"/>
            <w:shd w:val="clear" w:color="auto" w:fill="auto"/>
          </w:tcPr>
          <w:p w:rsidR="00B322F0" w:rsidRPr="00093160" w:rsidRDefault="00B322F0" w:rsidP="009130A2">
            <w:pPr>
              <w:pStyle w:val="ae"/>
              <w:jc w:val="center"/>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По плану/по факту</w:t>
            </w:r>
          </w:p>
        </w:tc>
        <w:tc>
          <w:tcPr>
            <w:tcW w:w="648" w:type="pct"/>
            <w:gridSpan w:val="4"/>
            <w:shd w:val="clear" w:color="auto" w:fill="auto"/>
          </w:tcPr>
          <w:p w:rsidR="00B322F0" w:rsidRPr="00093160" w:rsidRDefault="00B322F0" w:rsidP="009130A2">
            <w:pPr>
              <w:pStyle w:val="ae"/>
              <w:rPr>
                <w:rFonts w:ascii="Times New Roman" w:hAnsi="Times New Roman" w:cs="Times New Roman"/>
                <w:bCs/>
                <w:color w:val="000000"/>
                <w:sz w:val="24"/>
                <w:szCs w:val="24"/>
              </w:rPr>
            </w:pPr>
          </w:p>
        </w:tc>
        <w:tc>
          <w:tcPr>
            <w:tcW w:w="662"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Общее кол-во часов, реализованных</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537"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Общий % реализации программы</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695"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Несоответствие плану на момент контроля</w:t>
            </w:r>
          </w:p>
        </w:tc>
      </w:tr>
      <w:tr w:rsidR="00B322F0" w:rsidRPr="00093160" w:rsidTr="009130A2">
        <w:trPr>
          <w:trHeight w:val="195"/>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w:t>
            </w: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w:t>
            </w:r>
          </w:p>
        </w:tc>
        <w:tc>
          <w:tcPr>
            <w:tcW w:w="631" w:type="pct"/>
            <w:gridSpan w:val="5"/>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III</w:t>
            </w:r>
          </w:p>
        </w:tc>
        <w:tc>
          <w:tcPr>
            <w:tcW w:w="64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год</w:t>
            </w:r>
          </w:p>
        </w:tc>
        <w:tc>
          <w:tcPr>
            <w:tcW w:w="662"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53"/>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6"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1" w:type="pct"/>
            <w:gridSpan w:val="2"/>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8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662"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8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327"/>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0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23"/>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bl>
    <w:p w:rsidR="00B322F0" w:rsidRDefault="00B322F0" w:rsidP="00B322F0">
      <w:pPr>
        <w:spacing w:after="0" w:line="240" w:lineRule="auto"/>
        <w:jc w:val="center"/>
        <w:rPr>
          <w:rFonts w:ascii="Times New Roman" w:eastAsia="Calibri" w:hAnsi="Times New Roman" w:cs="Times New Roman"/>
          <w:b/>
          <w:sz w:val="26"/>
          <w:szCs w:val="26"/>
          <w:lang w:val="ru-RU"/>
        </w:rPr>
      </w:pPr>
    </w:p>
    <w:p w:rsidR="00B322F0" w:rsidRPr="007F01B4" w:rsidRDefault="00B322F0" w:rsidP="00B322F0">
      <w:pPr>
        <w:spacing w:after="0" w:line="240" w:lineRule="auto"/>
        <w:jc w:val="center"/>
        <w:rPr>
          <w:rFonts w:ascii="Times New Roman" w:eastAsia="Calibri" w:hAnsi="Times New Roman" w:cs="Times New Roman"/>
          <w:sz w:val="26"/>
          <w:szCs w:val="26"/>
          <w:lang w:val="ru-RU"/>
        </w:rPr>
      </w:pPr>
      <w:r w:rsidRPr="007F01B4">
        <w:rPr>
          <w:rFonts w:ascii="Times New Roman" w:eastAsia="Calibri" w:hAnsi="Times New Roman" w:cs="Times New Roman"/>
          <w:sz w:val="26"/>
          <w:szCs w:val="26"/>
          <w:lang w:val="ru-RU"/>
        </w:rPr>
        <w:t xml:space="preserve">Сводная таблица «Выполнение практической части рабочей программы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02"/>
        <w:gridCol w:w="2307"/>
        <w:gridCol w:w="2305"/>
        <w:gridCol w:w="2302"/>
      </w:tblGrid>
      <w:tr w:rsidR="00B322F0" w:rsidRPr="00936B3A" w:rsidTr="009130A2">
        <w:trPr>
          <w:trHeight w:val="562"/>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1883" w:type="pct"/>
            <w:gridSpan w:val="2"/>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B322F0" w:rsidRPr="00936B3A" w:rsidTr="009130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lastRenderedPageBreak/>
              <w:t xml:space="preserve">2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r>
    </w:tbl>
    <w:p w:rsidR="00B322F0" w:rsidRPr="00093160" w:rsidRDefault="00B322F0" w:rsidP="00B322F0">
      <w:pPr>
        <w:pStyle w:val="ae"/>
        <w:jc w:val="center"/>
        <w:rPr>
          <w:rFonts w:ascii="Times New Roman" w:hAnsi="Times New Roman" w:cs="Times New Roman"/>
          <w:sz w:val="24"/>
          <w:szCs w:val="24"/>
        </w:rPr>
      </w:pPr>
    </w:p>
    <w:p w:rsidR="00B322F0" w:rsidRDefault="00B322F0" w:rsidP="00B322F0">
      <w:pPr>
        <w:pStyle w:val="ae"/>
        <w:jc w:val="center"/>
        <w:rPr>
          <w:rFonts w:ascii="Times New Roman" w:hAnsi="Times New Roman" w:cs="Times New Roman"/>
          <w:sz w:val="24"/>
          <w:szCs w:val="24"/>
        </w:rPr>
      </w:pPr>
    </w:p>
    <w:p w:rsidR="00B322F0" w:rsidRPr="00093160" w:rsidRDefault="00B322F0" w:rsidP="00B322F0">
      <w:pPr>
        <w:pStyle w:val="ae"/>
        <w:jc w:val="center"/>
        <w:rPr>
          <w:rFonts w:ascii="Times New Roman" w:hAnsi="Times New Roman" w:cs="Times New Roman"/>
          <w:color w:val="000000"/>
          <w:sz w:val="24"/>
          <w:szCs w:val="24"/>
        </w:rPr>
      </w:pPr>
      <w:r w:rsidRPr="00093160">
        <w:rPr>
          <w:rFonts w:ascii="Times New Roman" w:hAnsi="Times New Roman" w:cs="Times New Roman"/>
          <w:sz w:val="24"/>
          <w:szCs w:val="24"/>
        </w:rPr>
        <w:t xml:space="preserve">Сводная таблица  </w:t>
      </w:r>
      <w:r w:rsidRPr="00093160">
        <w:rPr>
          <w:rFonts w:ascii="Times New Roman" w:hAnsi="Times New Roman" w:cs="Times New Roman"/>
          <w:color w:val="000000"/>
          <w:sz w:val="24"/>
          <w:szCs w:val="24"/>
        </w:rPr>
        <w:t>«Качество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27"/>
        <w:gridCol w:w="1458"/>
        <w:gridCol w:w="1458"/>
        <w:gridCol w:w="1458"/>
        <w:gridCol w:w="1721"/>
        <w:gridCol w:w="1455"/>
        <w:gridCol w:w="1858"/>
        <w:gridCol w:w="1721"/>
      </w:tblGrid>
      <w:tr w:rsidR="00B322F0" w:rsidRPr="00A9333E" w:rsidTr="009130A2">
        <w:trPr>
          <w:cantSplit/>
          <w:trHeight w:val="852"/>
        </w:trPr>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Учебный период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«5»</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«4»</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«3»</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«2»</w:t>
            </w: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н/а  учащихся</w:t>
            </w: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Успеваемость, %</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Качество успеваемости, %</w:t>
            </w: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1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2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3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год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bl>
    <w:p w:rsidR="00B322F0" w:rsidRDefault="00B322F0" w:rsidP="00B322F0">
      <w:pPr>
        <w:spacing w:after="0"/>
        <w:ind w:left="120"/>
      </w:pPr>
    </w:p>
    <w:p w:rsidR="00B322F0" w:rsidRPr="00797ED9" w:rsidRDefault="00B322F0" w:rsidP="00B322F0">
      <w:pPr>
        <w:rPr>
          <w:lang w:val="ru-RU"/>
        </w:rPr>
      </w:pPr>
    </w:p>
    <w:p w:rsidR="00B322F0" w:rsidRPr="00E17B2C" w:rsidRDefault="00B322F0" w:rsidP="00B322F0">
      <w:pPr>
        <w:rPr>
          <w:lang w:val="ru-RU"/>
        </w:rPr>
      </w:pPr>
    </w:p>
    <w:p w:rsidR="003C13FA" w:rsidRPr="00B322F0" w:rsidRDefault="003C13FA">
      <w:pPr>
        <w:rPr>
          <w:lang w:val="ru-RU"/>
        </w:rPr>
      </w:pPr>
    </w:p>
    <w:sectPr w:rsidR="003C13FA" w:rsidRPr="00B322F0" w:rsidSect="008C06B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E2" w:rsidRDefault="003243E2" w:rsidP="00B322F0">
      <w:pPr>
        <w:spacing w:after="0" w:line="240" w:lineRule="auto"/>
      </w:pPr>
      <w:r>
        <w:separator/>
      </w:r>
    </w:p>
  </w:endnote>
  <w:endnote w:type="continuationSeparator" w:id="0">
    <w:p w:rsidR="003243E2" w:rsidRDefault="003243E2" w:rsidP="00B3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E2" w:rsidRDefault="003243E2" w:rsidP="00B322F0">
      <w:pPr>
        <w:spacing w:after="0" w:line="240" w:lineRule="auto"/>
      </w:pPr>
      <w:r>
        <w:separator/>
      </w:r>
    </w:p>
  </w:footnote>
  <w:footnote w:type="continuationSeparator" w:id="0">
    <w:p w:rsidR="003243E2" w:rsidRDefault="003243E2" w:rsidP="00B322F0">
      <w:pPr>
        <w:spacing w:after="0" w:line="240" w:lineRule="auto"/>
      </w:pPr>
      <w:r>
        <w:continuationSeparator/>
      </w:r>
    </w:p>
  </w:footnote>
  <w:footnote w:id="1">
    <w:p w:rsidR="00B322F0" w:rsidRPr="00EE70A0" w:rsidRDefault="00B322F0" w:rsidP="00B322F0">
      <w:pPr>
        <w:pStyle w:val="af0"/>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72"/>
    <w:multiLevelType w:val="multilevel"/>
    <w:tmpl w:val="460E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0102"/>
    <w:multiLevelType w:val="multilevel"/>
    <w:tmpl w:val="A41C7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97F92"/>
    <w:multiLevelType w:val="multilevel"/>
    <w:tmpl w:val="8BC474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17AE8"/>
    <w:multiLevelType w:val="multilevel"/>
    <w:tmpl w:val="F1D64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6EB5"/>
    <w:multiLevelType w:val="multilevel"/>
    <w:tmpl w:val="B33481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C777F"/>
    <w:multiLevelType w:val="multilevel"/>
    <w:tmpl w:val="421ED5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71EE4"/>
    <w:multiLevelType w:val="multilevel"/>
    <w:tmpl w:val="87C88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F2DE4"/>
    <w:multiLevelType w:val="multilevel"/>
    <w:tmpl w:val="848A4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C423C"/>
    <w:multiLevelType w:val="multilevel"/>
    <w:tmpl w:val="89BC8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46E34"/>
    <w:multiLevelType w:val="multilevel"/>
    <w:tmpl w:val="FA924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6126A"/>
    <w:multiLevelType w:val="multilevel"/>
    <w:tmpl w:val="374A99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60BE1"/>
    <w:multiLevelType w:val="multilevel"/>
    <w:tmpl w:val="C9CE74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B2273"/>
    <w:multiLevelType w:val="multilevel"/>
    <w:tmpl w:val="8730A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53D50"/>
    <w:multiLevelType w:val="multilevel"/>
    <w:tmpl w:val="AD82C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EA7899"/>
    <w:multiLevelType w:val="multilevel"/>
    <w:tmpl w:val="A5A8BF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C0154"/>
    <w:multiLevelType w:val="multilevel"/>
    <w:tmpl w:val="34865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77C1A"/>
    <w:multiLevelType w:val="multilevel"/>
    <w:tmpl w:val="6E983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D664B"/>
    <w:multiLevelType w:val="multilevel"/>
    <w:tmpl w:val="54665F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447794"/>
    <w:multiLevelType w:val="multilevel"/>
    <w:tmpl w:val="53C087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A662D"/>
    <w:multiLevelType w:val="multilevel"/>
    <w:tmpl w:val="25CA2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D388C"/>
    <w:multiLevelType w:val="multilevel"/>
    <w:tmpl w:val="1FB26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A2E71"/>
    <w:multiLevelType w:val="multilevel"/>
    <w:tmpl w:val="B97A0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E0239"/>
    <w:multiLevelType w:val="multilevel"/>
    <w:tmpl w:val="D8D2A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B67F5"/>
    <w:multiLevelType w:val="multilevel"/>
    <w:tmpl w:val="EBD87B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9B171C"/>
    <w:multiLevelType w:val="multilevel"/>
    <w:tmpl w:val="A7281C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4532E9"/>
    <w:multiLevelType w:val="multilevel"/>
    <w:tmpl w:val="B1B87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7E111B"/>
    <w:multiLevelType w:val="multilevel"/>
    <w:tmpl w:val="E190FF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1333FB"/>
    <w:multiLevelType w:val="multilevel"/>
    <w:tmpl w:val="DB3AE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054C58"/>
    <w:multiLevelType w:val="multilevel"/>
    <w:tmpl w:val="403A8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F462A0"/>
    <w:multiLevelType w:val="multilevel"/>
    <w:tmpl w:val="E4007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0092E"/>
    <w:multiLevelType w:val="multilevel"/>
    <w:tmpl w:val="C9F69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7D18F8"/>
    <w:multiLevelType w:val="multilevel"/>
    <w:tmpl w:val="474A60A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3C6F6F"/>
    <w:multiLevelType w:val="multilevel"/>
    <w:tmpl w:val="94C83E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573EB"/>
    <w:multiLevelType w:val="multilevel"/>
    <w:tmpl w:val="C1DE0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624DE"/>
    <w:multiLevelType w:val="multilevel"/>
    <w:tmpl w:val="1EE0C8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27"/>
  </w:num>
  <w:num w:numId="4">
    <w:abstractNumId w:val="20"/>
  </w:num>
  <w:num w:numId="5">
    <w:abstractNumId w:val="22"/>
  </w:num>
  <w:num w:numId="6">
    <w:abstractNumId w:val="29"/>
  </w:num>
  <w:num w:numId="7">
    <w:abstractNumId w:val="3"/>
  </w:num>
  <w:num w:numId="8">
    <w:abstractNumId w:val="21"/>
  </w:num>
  <w:num w:numId="9">
    <w:abstractNumId w:val="4"/>
  </w:num>
  <w:num w:numId="10">
    <w:abstractNumId w:val="0"/>
  </w:num>
  <w:num w:numId="11">
    <w:abstractNumId w:val="1"/>
  </w:num>
  <w:num w:numId="12">
    <w:abstractNumId w:val="28"/>
  </w:num>
  <w:num w:numId="13">
    <w:abstractNumId w:val="25"/>
  </w:num>
  <w:num w:numId="14">
    <w:abstractNumId w:val="30"/>
  </w:num>
  <w:num w:numId="15">
    <w:abstractNumId w:val="12"/>
  </w:num>
  <w:num w:numId="16">
    <w:abstractNumId w:val="7"/>
  </w:num>
  <w:num w:numId="17">
    <w:abstractNumId w:val="13"/>
  </w:num>
  <w:num w:numId="18">
    <w:abstractNumId w:val="15"/>
  </w:num>
  <w:num w:numId="19">
    <w:abstractNumId w:val="14"/>
  </w:num>
  <w:num w:numId="20">
    <w:abstractNumId w:val="17"/>
  </w:num>
  <w:num w:numId="21">
    <w:abstractNumId w:val="6"/>
  </w:num>
  <w:num w:numId="22">
    <w:abstractNumId w:val="16"/>
  </w:num>
  <w:num w:numId="23">
    <w:abstractNumId w:val="34"/>
  </w:num>
  <w:num w:numId="24">
    <w:abstractNumId w:val="18"/>
  </w:num>
  <w:num w:numId="25">
    <w:abstractNumId w:val="33"/>
  </w:num>
  <w:num w:numId="26">
    <w:abstractNumId w:val="9"/>
  </w:num>
  <w:num w:numId="27">
    <w:abstractNumId w:val="23"/>
  </w:num>
  <w:num w:numId="28">
    <w:abstractNumId w:val="26"/>
  </w:num>
  <w:num w:numId="29">
    <w:abstractNumId w:val="5"/>
  </w:num>
  <w:num w:numId="30">
    <w:abstractNumId w:val="24"/>
  </w:num>
  <w:num w:numId="31">
    <w:abstractNumId w:val="10"/>
  </w:num>
  <w:num w:numId="32">
    <w:abstractNumId w:val="2"/>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B9"/>
    <w:rsid w:val="002A087A"/>
    <w:rsid w:val="003243E2"/>
    <w:rsid w:val="00324EB9"/>
    <w:rsid w:val="003C13FA"/>
    <w:rsid w:val="006264BE"/>
    <w:rsid w:val="006E3A88"/>
    <w:rsid w:val="00856A19"/>
    <w:rsid w:val="009F5F52"/>
    <w:rsid w:val="00B322F0"/>
    <w:rsid w:val="00B84107"/>
    <w:rsid w:val="00BC5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E554"/>
  <w15:docId w15:val="{1BAA4984-E39F-4803-AB37-A2265281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B322F0"/>
    <w:pPr>
      <w:spacing w:after="0" w:line="240" w:lineRule="auto"/>
    </w:pPr>
    <w:rPr>
      <w:rFonts w:eastAsiaTheme="minorEastAsia"/>
      <w:lang w:val="ru-RU" w:eastAsia="ru-RU"/>
    </w:rPr>
  </w:style>
  <w:style w:type="paragraph" w:customStyle="1" w:styleId="af">
    <w:name w:val="Содержимое таблицы"/>
    <w:basedOn w:val="a"/>
    <w:rsid w:val="00B322F0"/>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uiPriority w:val="99"/>
    <w:rsid w:val="00B322F0"/>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uiPriority w:val="99"/>
    <w:rsid w:val="00B322F0"/>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B322F0"/>
    <w:rPr>
      <w:vertAlign w:val="superscript"/>
    </w:rPr>
  </w:style>
  <w:style w:type="paragraph" w:customStyle="1" w:styleId="TableContents">
    <w:name w:val="Table Contents"/>
    <w:basedOn w:val="a"/>
    <w:uiPriority w:val="99"/>
    <w:rsid w:val="00B322F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26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8a2"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d50" TargetMode="External"/><Relationship Id="rId63" Type="http://schemas.openxmlformats.org/officeDocument/2006/relationships/hyperlink" Target="https://m.edsoo.ru/863db2ea" TargetMode="External"/><Relationship Id="rId68" Type="http://schemas.openxmlformats.org/officeDocument/2006/relationships/hyperlink" Target="https://m.edsoo.ru/863dbcc2" TargetMode="External"/><Relationship Id="rId84" Type="http://schemas.openxmlformats.org/officeDocument/2006/relationships/hyperlink" Target="https://m.edsoo.ru/863de058" TargetMode="External"/><Relationship Id="rId89" Type="http://schemas.openxmlformats.org/officeDocument/2006/relationships/hyperlink" Target="https://m.edsoo.ru/863dec7e"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4fa" TargetMode="External"/><Relationship Id="rId37" Type="http://schemas.openxmlformats.org/officeDocument/2006/relationships/hyperlink" Target="https://m.edsoo.ru/863d8f9a" TargetMode="External"/><Relationship Id="rId53" Type="http://schemas.openxmlformats.org/officeDocument/2006/relationships/hyperlink" Target="https://m.edsoo.ru/863da6a6" TargetMode="External"/><Relationship Id="rId58" Type="http://schemas.openxmlformats.org/officeDocument/2006/relationships/hyperlink" Target="https://m.edsoo.ru/863dacd2" TargetMode="External"/><Relationship Id="rId74" Type="http://schemas.openxmlformats.org/officeDocument/2006/relationships/hyperlink" Target="https://m.edsoo.ru/863dca3c" TargetMode="External"/><Relationship Id="rId79" Type="http://schemas.openxmlformats.org/officeDocument/2006/relationships/hyperlink" Target="https://m.edsoo.ru/863dd4e6" TargetMode="External"/><Relationship Id="rId5" Type="http://schemas.openxmlformats.org/officeDocument/2006/relationships/footnotes" Target="footnotes.xml"/><Relationship Id="rId90" Type="http://schemas.openxmlformats.org/officeDocument/2006/relationships/fontTable" Target="fontTable.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c26" TargetMode="External"/><Relationship Id="rId30" Type="http://schemas.openxmlformats.org/officeDocument/2006/relationships/hyperlink" Target="https://m.edsoo.ru/863d809a" TargetMode="External"/><Relationship Id="rId35" Type="http://schemas.openxmlformats.org/officeDocument/2006/relationships/hyperlink" Target="https://m.edsoo.ru/863d89d2" TargetMode="External"/><Relationship Id="rId43" Type="http://schemas.openxmlformats.org/officeDocument/2006/relationships/hyperlink" Target="https://m.edsoo.ru/863d974c" TargetMode="External"/><Relationship Id="rId48" Type="http://schemas.openxmlformats.org/officeDocument/2006/relationships/hyperlink" Target="https://m.edsoo.ru/863da070" TargetMode="External"/><Relationship Id="rId56" Type="http://schemas.openxmlformats.org/officeDocument/2006/relationships/hyperlink" Target="https://m.edsoo.ru/863da89a" TargetMode="External"/><Relationship Id="rId64" Type="http://schemas.openxmlformats.org/officeDocument/2006/relationships/hyperlink" Target="https://m.edsoo.ru/863db6be" TargetMode="External"/><Relationship Id="rId69" Type="http://schemas.openxmlformats.org/officeDocument/2006/relationships/hyperlink" Target="https://m.edsoo.ru/863dbef2" TargetMode="External"/><Relationship Id="rId77" Type="http://schemas.openxmlformats.org/officeDocument/2006/relationships/hyperlink" Target="https://m.edsoo.ru/863dce9c" TargetMode="External"/><Relationship Id="rId8" Type="http://schemas.openxmlformats.org/officeDocument/2006/relationships/hyperlink" Target="https://m.edsoo.ru/7f418886" TargetMode="External"/><Relationship Id="rId51" Type="http://schemas.openxmlformats.org/officeDocument/2006/relationships/hyperlink" Target="https://m.edsoo.ru/863da3c2" TargetMode="External"/><Relationship Id="rId72" Type="http://schemas.openxmlformats.org/officeDocument/2006/relationships/hyperlink" Target="https://m.edsoo.ru/863dc62c" TargetMode="External"/><Relationship Id="rId80" Type="http://schemas.openxmlformats.org/officeDocument/2006/relationships/hyperlink" Target="https://m.edsoo.ru/863dd8ba" TargetMode="External"/><Relationship Id="rId85" Type="http://schemas.openxmlformats.org/officeDocument/2006/relationships/hyperlink" Target="https://m.edsoo.ru/863de1ca" TargetMode="External"/><Relationship Id="rId3" Type="http://schemas.openxmlformats.org/officeDocument/2006/relationships/settings" Target="setting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744" TargetMode="External"/><Relationship Id="rId33" Type="http://schemas.openxmlformats.org/officeDocument/2006/relationships/hyperlink" Target="https://m.edsoo.ru/863d86c6" TargetMode="External"/><Relationship Id="rId38" Type="http://schemas.openxmlformats.org/officeDocument/2006/relationships/hyperlink" Target="https://m.edsoo.ru/863d9260" TargetMode="External"/><Relationship Id="rId46" Type="http://schemas.openxmlformats.org/officeDocument/2006/relationships/hyperlink" Target="https://m.edsoo.ru/863d9ba2" TargetMode="External"/><Relationship Id="rId59" Type="http://schemas.openxmlformats.org/officeDocument/2006/relationships/hyperlink" Target="https://m.edsoo.ru/863dae44" TargetMode="External"/><Relationship Id="rId67" Type="http://schemas.openxmlformats.org/officeDocument/2006/relationships/hyperlink" Target="https://m.edsoo.ru/863dbb78" TargetMode="External"/><Relationship Id="rId20" Type="http://schemas.openxmlformats.org/officeDocument/2006/relationships/hyperlink" Target="https://m.edsoo.ru/7f418886" TargetMode="External"/><Relationship Id="rId41" Type="http://schemas.openxmlformats.org/officeDocument/2006/relationships/hyperlink" Target="https://m.edsoo.ru/863d9526" TargetMode="External"/><Relationship Id="rId54" Type="http://schemas.openxmlformats.org/officeDocument/2006/relationships/hyperlink" Target="https://m.edsoo.ru/863da89a" TargetMode="External"/><Relationship Id="rId62" Type="http://schemas.openxmlformats.org/officeDocument/2006/relationships/hyperlink" Target="https://m.edsoo.ru/863db16e" TargetMode="External"/><Relationship Id="rId70" Type="http://schemas.openxmlformats.org/officeDocument/2006/relationships/hyperlink" Target="https://m.edsoo.ru/863dc1ea" TargetMode="External"/><Relationship Id="rId75" Type="http://schemas.openxmlformats.org/officeDocument/2006/relationships/hyperlink" Target="https://m.edsoo.ru/863dca3c" TargetMode="External"/><Relationship Id="rId83" Type="http://schemas.openxmlformats.org/officeDocument/2006/relationships/hyperlink" Target="https://m.edsoo.ru/863ddd60" TargetMode="External"/><Relationship Id="rId88" Type="http://schemas.openxmlformats.org/officeDocument/2006/relationships/hyperlink" Target="https://m.edsoo.ru/863de9a4"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d98" TargetMode="External"/><Relationship Id="rId36" Type="http://schemas.openxmlformats.org/officeDocument/2006/relationships/hyperlink" Target="https://m.edsoo.ru/863d8d74" TargetMode="External"/><Relationship Id="rId49" Type="http://schemas.openxmlformats.org/officeDocument/2006/relationships/hyperlink" Target="https://m.edsoo.ru/863d9efe" TargetMode="External"/><Relationship Id="rId57" Type="http://schemas.openxmlformats.org/officeDocument/2006/relationships/hyperlink" Target="https://m.edsoo.ru/863dab7e" TargetMode="External"/><Relationship Id="rId10" Type="http://schemas.openxmlformats.org/officeDocument/2006/relationships/hyperlink" Target="https://m.edsoo.ru/7f418886" TargetMode="External"/><Relationship Id="rId31" Type="http://schemas.openxmlformats.org/officeDocument/2006/relationships/hyperlink" Target="https://m.edsoo.ru/863d82ca" TargetMode="External"/><Relationship Id="rId44" Type="http://schemas.openxmlformats.org/officeDocument/2006/relationships/hyperlink" Target="https://m.edsoo.ru/863d974c" TargetMode="External"/><Relationship Id="rId52" Type="http://schemas.openxmlformats.org/officeDocument/2006/relationships/hyperlink" Target="https://m.edsoo.ru/863da53e" TargetMode="External"/><Relationship Id="rId60" Type="http://schemas.openxmlformats.org/officeDocument/2006/relationships/hyperlink" Target="https://m.edsoo.ru/863db010" TargetMode="External"/><Relationship Id="rId65" Type="http://schemas.openxmlformats.org/officeDocument/2006/relationships/hyperlink" Target="https://m.edsoo.ru/863db6be" TargetMode="External"/><Relationship Id="rId73" Type="http://schemas.openxmlformats.org/officeDocument/2006/relationships/hyperlink" Target="https://m.edsoo.ru/863dc8a2" TargetMode="External"/><Relationship Id="rId78" Type="http://schemas.openxmlformats.org/officeDocument/2006/relationships/hyperlink" Target="https://m.edsoo.ru/863dd374" TargetMode="External"/><Relationship Id="rId81" Type="http://schemas.openxmlformats.org/officeDocument/2006/relationships/hyperlink" Target="https://m.edsoo.ru/863dda2c" TargetMode="External"/><Relationship Id="rId86" Type="http://schemas.openxmlformats.org/officeDocument/2006/relationships/hyperlink" Target="https://m.edsoo.ru/863de6c0" TargetMode="External"/><Relationship Id="rId4" Type="http://schemas.openxmlformats.org/officeDocument/2006/relationships/webSettings" Target="web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3b4" TargetMode="External"/><Relationship Id="rId34" Type="http://schemas.openxmlformats.org/officeDocument/2006/relationships/hyperlink" Target="https://m.edsoo.ru/863d8856"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76" Type="http://schemas.openxmlformats.org/officeDocument/2006/relationships/hyperlink" Target="https://m.edsoo.ru/863dccda" TargetMode="External"/><Relationship Id="rId7" Type="http://schemas.openxmlformats.org/officeDocument/2006/relationships/hyperlink" Target="https://m.edsoo.ru/7f418886" TargetMode="External"/><Relationship Id="rId71" Type="http://schemas.openxmlformats.org/officeDocument/2006/relationships/hyperlink" Target="https://m.edsoo.ru/863dc352" TargetMode="External"/><Relationship Id="rId2" Type="http://schemas.openxmlformats.org/officeDocument/2006/relationships/styles" Target="styles.xml"/><Relationship Id="rId29" Type="http://schemas.openxmlformats.org/officeDocument/2006/relationships/hyperlink" Target="https://m.edsoo.ru/863d7f1e" TargetMode="External"/><Relationship Id="rId24" Type="http://schemas.openxmlformats.org/officeDocument/2006/relationships/hyperlink" Target="https://m.edsoo.ru/7f418886" TargetMode="External"/><Relationship Id="rId40" Type="http://schemas.openxmlformats.org/officeDocument/2006/relationships/hyperlink" Target="https://m.edsoo.ru/863d93b4" TargetMode="External"/><Relationship Id="rId45" Type="http://schemas.openxmlformats.org/officeDocument/2006/relationships/hyperlink" Target="https://m.edsoo.ru/863d9a30" TargetMode="External"/><Relationship Id="rId66" Type="http://schemas.openxmlformats.org/officeDocument/2006/relationships/hyperlink" Target="https://m.edsoo.ru/863dba1a" TargetMode="External"/><Relationship Id="rId87" Type="http://schemas.openxmlformats.org/officeDocument/2006/relationships/hyperlink" Target="https://m.edsoo.ru/863de846" TargetMode="External"/><Relationship Id="rId61" Type="http://schemas.openxmlformats.org/officeDocument/2006/relationships/hyperlink" Target="https://m.edsoo.ru/863db010" TargetMode="External"/><Relationship Id="rId82" Type="http://schemas.openxmlformats.org/officeDocument/2006/relationships/hyperlink" Target="https://m.edsoo.ru/863ddb94"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7453</Words>
  <Characters>42485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Анна Викторовна</dc:creator>
  <cp:lastModifiedBy>Анна</cp:lastModifiedBy>
  <cp:revision>10</cp:revision>
  <dcterms:created xsi:type="dcterms:W3CDTF">2024-07-10T08:31:00Z</dcterms:created>
  <dcterms:modified xsi:type="dcterms:W3CDTF">2024-09-09T11:16:00Z</dcterms:modified>
</cp:coreProperties>
</file>