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CE" w:rsidRDefault="001912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StGen1"/>
        <w:tblW w:w="22222" w:type="dxa"/>
        <w:tblInd w:w="317" w:type="dxa"/>
        <w:tblLayout w:type="fixed"/>
        <w:tblLook w:val="0000" w:firstRow="0" w:lastRow="0" w:firstColumn="0" w:lastColumn="0" w:noHBand="0" w:noVBand="0"/>
      </w:tblPr>
      <w:tblGrid>
        <w:gridCol w:w="3651"/>
        <w:gridCol w:w="3685"/>
        <w:gridCol w:w="4252"/>
        <w:gridCol w:w="3472"/>
        <w:gridCol w:w="135"/>
        <w:gridCol w:w="1635"/>
        <w:gridCol w:w="1564"/>
        <w:gridCol w:w="3828"/>
      </w:tblGrid>
      <w:tr w:rsidR="001912CE" w:rsidTr="002B218D">
        <w:tc>
          <w:tcPr>
            <w:tcW w:w="16830" w:type="dxa"/>
            <w:gridSpan w:val="6"/>
          </w:tcPr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План</w:t>
            </w:r>
          </w:p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проведения педагогических мероприятий и внутригимназического контроля</w:t>
            </w:r>
          </w:p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сентябрь, 2023</w:t>
            </w:r>
          </w:p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" w:eastAsia="times ne" w:hAnsi="times ne" w:cs="times ne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отделение прогимназии</w:t>
            </w:r>
          </w:p>
        </w:tc>
        <w:tc>
          <w:tcPr>
            <w:tcW w:w="5392" w:type="dxa"/>
            <w:gridSpan w:val="2"/>
          </w:tcPr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УТВЕРЖДАЮ</w:t>
            </w:r>
          </w:p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Директор МБОУ гимназии </w:t>
            </w:r>
          </w:p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имени Ф.К. Салманова</w:t>
            </w:r>
          </w:p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 С.А.Кучина</w:t>
            </w:r>
          </w:p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«__» ______ 2023г.</w:t>
            </w:r>
          </w:p>
          <w:p w:rsidR="001912CE" w:rsidRDefault="001912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912CE" w:rsidTr="002B218D">
        <w:trPr>
          <w:trHeight w:val="209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1912CE" w:rsidRDefault="00C92E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 августа, пн.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1912CE" w:rsidRDefault="00C92E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 августа, вт.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1912CE" w:rsidRDefault="00C92E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августа, ср.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1912CE" w:rsidRDefault="00C92E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 августа, чт.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1912CE" w:rsidRDefault="00C92E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 сентября, пт.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1912CE" w:rsidRDefault="00C92E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 сентября, сб.</w:t>
            </w:r>
          </w:p>
        </w:tc>
      </w:tr>
      <w:tr w:rsidR="001912CE" w:rsidTr="002B218D">
        <w:trPr>
          <w:trHeight w:val="1709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12CE" w:rsidRDefault="001912CE">
            <w:pPr>
              <w:shd w:val="clear" w:color="FFFFFF" w:themeColor="background1" w:fill="FFFFFF" w:themeFill="background1"/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12CE" w:rsidRDefault="001912CE">
            <w:pPr>
              <w:pStyle w:val="aff"/>
              <w:shd w:val="clear" w:color="FFFFFF" w:themeColor="background1" w:fill="FFFFFF" w:themeFill="background1"/>
              <w:spacing w:before="0" w:beforeAutospacing="0" w:line="283" w:lineRule="atLeast"/>
              <w:jc w:val="right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12CE" w:rsidRDefault="00C92E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/>
              <w:ind w:firstLine="0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12.00, каб.334</w:t>
            </w:r>
          </w:p>
          <w:p w:rsidR="001912CE" w:rsidRDefault="00C92E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Заседание рабочей группы по проведению торжественных мероприятий ко Дню Знаний</w:t>
            </w:r>
          </w:p>
          <w:p w:rsidR="001912CE" w:rsidRDefault="00C92E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А.Р.Плуч</w:t>
            </w:r>
          </w:p>
          <w:p w:rsidR="001912CE" w:rsidRDefault="00C92E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И.Г.Крамерова</w:t>
            </w:r>
          </w:p>
          <w:p w:rsidR="001912CE" w:rsidRDefault="00C92E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Е.В.Куйчогло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12CE" w:rsidRDefault="00C92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10.00, актовый зал (часть 1)</w:t>
            </w:r>
          </w:p>
          <w:p w:rsidR="001912CE" w:rsidRDefault="00C92E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Августовский педагогический совет «Ключевые инструменты единого содержания образования»</w:t>
            </w:r>
          </w:p>
          <w:p w:rsidR="001912CE" w:rsidRDefault="00C92E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М.Л.Сафарова</w:t>
            </w:r>
          </w:p>
          <w:p w:rsidR="001912CE" w:rsidRDefault="001912CE">
            <w:pPr>
              <w:pStyle w:val="aff"/>
              <w:shd w:val="clear" w:color="FFFFFF" w:themeColor="background1" w:fill="FFFFFF" w:themeFill="background1"/>
              <w:spacing w:before="0" w:beforeAutospacing="0" w:after="0" w:afterAutospacing="0" w:line="283" w:lineRule="atLeast"/>
              <w:jc w:val="right"/>
            </w:pP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12CE" w:rsidRDefault="00C92E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83" w:lineRule="atLeast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площадь прогимназии</w:t>
            </w:r>
          </w:p>
          <w:p w:rsidR="001912CE" w:rsidRDefault="00C92E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Торжественные мероприятия ко Дню Знаний</w:t>
            </w:r>
          </w:p>
          <w:p w:rsidR="001912CE" w:rsidRDefault="00C92E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09.00 - 2,3,4 классы</w:t>
            </w:r>
          </w:p>
          <w:p w:rsidR="001912CE" w:rsidRDefault="00C92E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11.00 - 1 классы</w:t>
            </w:r>
          </w:p>
          <w:p w:rsidR="001912CE" w:rsidRDefault="00C92E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А.Р.Плуч</w:t>
            </w:r>
          </w:p>
          <w:p w:rsidR="001912CE" w:rsidRDefault="00C92E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И.Г.Крамерова</w:t>
            </w:r>
          </w:p>
          <w:p w:rsidR="001912CE" w:rsidRDefault="00C92E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Е.В.Куйчогло</w:t>
            </w:r>
          </w:p>
          <w:p w:rsidR="001912CE" w:rsidRDefault="001912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912CE" w:rsidRDefault="00C92E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11.30 кинотеатр «Галактика» </w:t>
            </w:r>
            <w:r>
              <w:rPr>
                <w:rFonts w:ascii="Times New Roman" w:eastAsia="Times New Roman" w:hAnsi="Times New Roman" w:cs="Times New Roman"/>
              </w:rPr>
              <w:t>Киносеанс «Чижик –Пыжик возвращается»</w:t>
            </w:r>
          </w:p>
          <w:p w:rsidR="001912CE" w:rsidRDefault="00C92E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О. С. Масликова</w:t>
            </w:r>
          </w:p>
          <w:p w:rsidR="001912CE" w:rsidRDefault="00C92E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Э.Ю. Грунина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2CE" w:rsidRDefault="001912CE">
            <w:pPr>
              <w:shd w:val="clear" w:color="FFFFFF" w:themeColor="background1" w:fill="FFFFFF" w:themeFill="background1"/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912CE" w:rsidTr="002B218D">
        <w:trPr>
          <w:trHeight w:val="490"/>
        </w:trPr>
        <w:tc>
          <w:tcPr>
            <w:tcW w:w="22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2CE" w:rsidRDefault="00C92E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02.09.2023-15.09.2023 - подготовка основной статистической отчетности учреждения (М.Л.Сафарова)</w:t>
            </w:r>
          </w:p>
          <w:p w:rsidR="001912CE" w:rsidRDefault="00C92E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02.09.2023-30.09.2023 - организация горячего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питания для учащихся гимназии (И.Г.Крамерова, Т.В.Пахомова, классные руководители 1-4-х классов)</w:t>
            </w:r>
          </w:p>
          <w:p w:rsidR="001912CE" w:rsidRDefault="00C92E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/>
              <w:ind w:firstLine="0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02.09.2023-03.09.2023 - утверждение графика дежурства педагогов на I четверть 2023-2024 учебного года (И.Г.Крамерова)</w:t>
            </w:r>
          </w:p>
        </w:tc>
      </w:tr>
      <w:tr w:rsidR="001912CE" w:rsidTr="002B218D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04 сентября, пн.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 сентября, вт.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сентября, ср.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07 сентября, чт.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08 сентября, пт.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 сентября, сб.</w:t>
            </w:r>
          </w:p>
        </w:tc>
      </w:tr>
      <w:tr w:rsidR="001912CE" w:rsidTr="002B218D">
        <w:trPr>
          <w:trHeight w:val="1573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12CE" w:rsidRDefault="001912C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12CE" w:rsidRDefault="001912CE">
            <w:pPr>
              <w:widowControl w:val="0"/>
              <w:spacing w:after="0" w:line="240" w:lineRule="auto"/>
              <w:ind w:firstLine="0"/>
              <w:jc w:val="right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12CE" w:rsidRDefault="00C92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15.00, по графику</w:t>
            </w:r>
          </w:p>
          <w:p w:rsidR="001912CE" w:rsidRDefault="00C92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Заседание команд вокруг классов “Планирование деятельности </w:t>
            </w:r>
            <w:r w:rsidR="002B218D">
              <w:rPr>
                <w:rFonts w:ascii="Times New Roman" w:eastAsia="Times New Roman" w:hAnsi="Times New Roman" w:cs="Times New Roman"/>
              </w:rPr>
              <w:t>КВК на</w:t>
            </w:r>
            <w:r>
              <w:rPr>
                <w:rFonts w:ascii="Times New Roman" w:eastAsia="Times New Roman" w:hAnsi="Times New Roman" w:cs="Times New Roman"/>
              </w:rPr>
              <w:t xml:space="preserve"> 2023-2024 учебный год”</w:t>
            </w:r>
          </w:p>
          <w:p w:rsidR="001912CE" w:rsidRDefault="00C92E47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i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</w:rPr>
              <w:t>руководители КВК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12CE" w:rsidRDefault="00C92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14.30, кабинет директора</w:t>
            </w:r>
          </w:p>
          <w:p w:rsidR="001912CE" w:rsidRDefault="00C92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Административный совет </w:t>
            </w:r>
          </w:p>
          <w:p w:rsidR="001912CE" w:rsidRDefault="00C92E47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С.А.Кучина</w:t>
            </w:r>
          </w:p>
          <w:p w:rsidR="001912CE" w:rsidRDefault="00C92E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53" w:lineRule="atLeast"/>
              <w:ind w:left="2" w:hanging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18.30, классные кабинеты</w:t>
            </w:r>
          </w:p>
          <w:p w:rsidR="001912CE" w:rsidRDefault="00C92E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53" w:lineRule="atLeast"/>
              <w:ind w:left="2" w:hanging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Родительское собрание “Особенности организации образовательного процесса в 1-х классах в 2023-2024 учебном году”</w:t>
            </w:r>
          </w:p>
          <w:p w:rsidR="001912CE" w:rsidRDefault="00C92E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Е.В.Куйчогло</w:t>
            </w:r>
          </w:p>
          <w:p w:rsidR="001912CE" w:rsidRDefault="00C92E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И.Г.Крамерова</w:t>
            </w:r>
          </w:p>
          <w:p w:rsidR="001912CE" w:rsidRDefault="00C92E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А.Р.Плуч</w:t>
            </w:r>
          </w:p>
          <w:p w:rsidR="001912CE" w:rsidRDefault="00C92E47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классные руководители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12CE" w:rsidRDefault="00C92E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53" w:lineRule="atLeast"/>
              <w:ind w:left="2" w:hanging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18.30, классные кабинеты</w:t>
            </w:r>
          </w:p>
          <w:p w:rsidR="001912CE" w:rsidRDefault="00C92E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53" w:lineRule="atLeast"/>
              <w:ind w:left="2" w:hanging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Родительское собрание “Особенности организации образовательного процесса во 2-х классах в 2023-2024 учебном году”</w:t>
            </w:r>
          </w:p>
          <w:p w:rsidR="001912CE" w:rsidRDefault="00C92E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Е.В.Куйчогло</w:t>
            </w:r>
          </w:p>
          <w:p w:rsidR="001912CE" w:rsidRDefault="00C92E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И.Г.Крамерова</w:t>
            </w:r>
          </w:p>
          <w:p w:rsidR="001912CE" w:rsidRDefault="00C92E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А.Р.Плуч</w:t>
            </w:r>
          </w:p>
          <w:p w:rsidR="001912CE" w:rsidRDefault="00C92E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классные руководители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2CE" w:rsidRDefault="001912C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912CE" w:rsidTr="002B218D">
        <w:trPr>
          <w:trHeight w:val="199"/>
        </w:trPr>
        <w:tc>
          <w:tcPr>
            <w:tcW w:w="22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2CE" w:rsidRDefault="00C92E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04.09.2023-09.09.2023 - формирование групп продленного дня (И.Г.Крамерова)</w:t>
            </w:r>
          </w:p>
          <w:p w:rsidR="001912CE" w:rsidRDefault="00C92E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04.09.2023-09.09.2023 - сопровождение учащихся 1-х классов с целью адаптации к образовательной среде (М.А. Душейко, К.В. Малышева)</w:t>
            </w:r>
          </w:p>
        </w:tc>
      </w:tr>
      <w:tr w:rsidR="001912CE" w:rsidTr="002B218D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 сентября, пн.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 сентября, вт.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 сентября, ср.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 сентября, чт.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сентября, пт.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 сентября, сб.</w:t>
            </w:r>
          </w:p>
        </w:tc>
      </w:tr>
      <w:tr w:rsidR="001912CE" w:rsidTr="002B218D">
        <w:trPr>
          <w:trHeight w:val="185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12CE" w:rsidRDefault="00C9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14.00, каб.305</w:t>
            </w:r>
          </w:p>
          <w:p w:rsidR="001912CE" w:rsidRDefault="00C92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Производственное совещание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педагогическим  работниками </w:t>
            </w:r>
          </w:p>
          <w:p w:rsidR="001912CE" w:rsidRDefault="00C92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И.Г.Крамерова</w:t>
            </w:r>
          </w:p>
          <w:p w:rsidR="001912CE" w:rsidRDefault="00C92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Е.В.Куйчогло</w:t>
            </w:r>
          </w:p>
          <w:p w:rsidR="001912CE" w:rsidRDefault="00C92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А.Р.Плуч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12CE" w:rsidRDefault="001912CE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12CE" w:rsidRDefault="00C92E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 согласованию</w:t>
            </w:r>
          </w:p>
          <w:p w:rsidR="001912CE" w:rsidRDefault="00C92E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Мемориальный комплекс </w:t>
            </w:r>
          </w:p>
          <w:p w:rsidR="001912CE" w:rsidRDefault="00C92E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«Дом Ф.К.Салманова»</w:t>
            </w:r>
          </w:p>
          <w:p w:rsidR="001912CE" w:rsidRDefault="00C92E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Акция «Время первых»</w:t>
            </w:r>
          </w:p>
          <w:p w:rsidR="001912CE" w:rsidRDefault="00C92E4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А.Р.Плуч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12CE" w:rsidRDefault="00C92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14.30, кабинет директора</w:t>
            </w:r>
          </w:p>
          <w:p w:rsidR="001912CE" w:rsidRDefault="00C92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Административный совет </w:t>
            </w:r>
          </w:p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С.А.Кучина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12CE" w:rsidRDefault="00C92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15.30, актовый зал (часть 2)</w:t>
            </w:r>
          </w:p>
          <w:p w:rsidR="001912CE" w:rsidRDefault="00C92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Августовский педагогический совет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Ключевые инструменты единого содержания образования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1912CE" w:rsidRDefault="00C92E4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</w:rPr>
              <w:t>М.Л.Сафарова</w:t>
            </w:r>
          </w:p>
          <w:p w:rsidR="001912CE" w:rsidRDefault="001912CE">
            <w:pPr>
              <w:pStyle w:val="aff"/>
              <w:spacing w:before="0" w:beforeAutospacing="0" w:after="0" w:afterAutospacing="0" w:line="283" w:lineRule="atLeast"/>
              <w:jc w:val="right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 согласованию, </w:t>
            </w:r>
          </w:p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придворовая территория </w:t>
            </w:r>
          </w:p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Туристический слет «Лицом к природе» для 1-2-х классов</w:t>
            </w:r>
          </w:p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А.Р.Плуч</w:t>
            </w:r>
          </w:p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И.Г.Крамерова</w:t>
            </w:r>
          </w:p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Е.В.Куйчогло</w:t>
            </w:r>
          </w:p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учителя физической культуры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912CE" w:rsidTr="002B218D">
        <w:trPr>
          <w:trHeight w:val="238"/>
        </w:trPr>
        <w:tc>
          <w:tcPr>
            <w:tcW w:w="22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2CE" w:rsidRDefault="00C92E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11.09.2023-29.09.2023 - «Путешествие в БИБЛИО-страну» для учащихся 1-х классов (Д.Р.Глухова)</w:t>
            </w:r>
          </w:p>
          <w:p w:rsidR="001912CE" w:rsidRDefault="00C92E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13.09.2023-16.09.2023 - оперативный контроль заполнения журналов (И.Г.Крамерова, Е.В.Куйчогло)</w:t>
            </w:r>
          </w:p>
          <w:p w:rsidR="001912CE" w:rsidRDefault="00C92E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16.09.2023 - оперативный контроль заполнения официального сайта гимназии (заместители директора по территории ответственности)</w:t>
            </w:r>
          </w:p>
        </w:tc>
      </w:tr>
      <w:tr w:rsidR="001912CE" w:rsidTr="002B218D">
        <w:trPr>
          <w:trHeight w:val="175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 сентября, пн.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 сентября, вт.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 сентября, ср.</w:t>
            </w:r>
          </w:p>
        </w:tc>
        <w:tc>
          <w:tcPr>
            <w:tcW w:w="36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 сентября, чт.</w:t>
            </w:r>
          </w:p>
        </w:tc>
        <w:tc>
          <w:tcPr>
            <w:tcW w:w="31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 сентября, пт.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 сентября, сб.</w:t>
            </w:r>
          </w:p>
        </w:tc>
      </w:tr>
      <w:tr w:rsidR="001912CE" w:rsidTr="002B218D">
        <w:trPr>
          <w:trHeight w:val="528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12CE" w:rsidRDefault="00C92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4.00, каб. по согласованию</w:t>
            </w:r>
          </w:p>
          <w:p w:rsidR="001912CE" w:rsidRDefault="00C92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Заседание предметно-цикловых комиссий “Планирование деятельности ПЦК на 2023-2024 учебный год”</w:t>
            </w:r>
          </w:p>
          <w:p w:rsidR="001912CE" w:rsidRDefault="00C92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руководители ПЦК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12CE" w:rsidRDefault="001912CE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12CE" w:rsidRDefault="00C92E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ind w:firstLine="0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 течение дня</w:t>
            </w:r>
          </w:p>
          <w:p w:rsidR="001912CE" w:rsidRDefault="00C92E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ind w:firstLine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Блиц-контроль заполнения и ведения электронного журнала, журналов внеурочной деятельности, журналов ГП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</w:p>
          <w:p w:rsidR="001912CE" w:rsidRDefault="00C92E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И.Г.Крамерова</w:t>
            </w:r>
          </w:p>
          <w:p w:rsidR="001912CE" w:rsidRDefault="00C92E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ind w:firstLine="0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Е.В.Куйчогло</w:t>
            </w:r>
          </w:p>
        </w:tc>
        <w:tc>
          <w:tcPr>
            <w:tcW w:w="36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12CE" w:rsidRDefault="00C92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14.30, кабинет директора</w:t>
            </w:r>
          </w:p>
          <w:p w:rsidR="001912CE" w:rsidRDefault="00C92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Административный совет </w:t>
            </w:r>
          </w:p>
          <w:p w:rsidR="001912CE" w:rsidRDefault="00C92E47">
            <w:pPr>
              <w:spacing w:after="0" w:line="240" w:lineRule="auto"/>
              <w:ind w:hanging="2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С.А.Кучина</w:t>
            </w:r>
          </w:p>
        </w:tc>
        <w:tc>
          <w:tcPr>
            <w:tcW w:w="31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12CE" w:rsidRDefault="001912C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 согласованию, </w:t>
            </w:r>
          </w:p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придворовая территория </w:t>
            </w:r>
          </w:p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</w:rPr>
              <w:t>Туристический слет «Лицом к природе» для 3-4-х классов</w:t>
            </w:r>
          </w:p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right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А.Р.Плуч</w:t>
            </w:r>
          </w:p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right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И.Г.Крамерова</w:t>
            </w:r>
          </w:p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right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Е.В.Куйчогло</w:t>
            </w:r>
          </w:p>
          <w:p w:rsidR="001912CE" w:rsidRDefault="00C92E4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учителя физической культуры</w:t>
            </w:r>
          </w:p>
          <w:p w:rsidR="001912CE" w:rsidRDefault="001912C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912CE" w:rsidRDefault="001912C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912CE" w:rsidRDefault="001912C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912CE" w:rsidRDefault="00C92E4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24 сентября, 13.00</w:t>
            </w:r>
          </w:p>
          <w:p w:rsidR="001912CE" w:rsidRDefault="00C92E4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ДИ «Нефтяник» </w:t>
            </w:r>
          </w:p>
          <w:p w:rsidR="001912CE" w:rsidRDefault="00C92E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Кукольный спектакль «Маленький принц»</w:t>
            </w:r>
          </w:p>
          <w:p w:rsidR="001912CE" w:rsidRDefault="00C92E4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Э.Ю.Грунина</w:t>
            </w:r>
          </w:p>
        </w:tc>
      </w:tr>
      <w:tr w:rsidR="001912CE" w:rsidTr="002B218D">
        <w:trPr>
          <w:trHeight w:val="112"/>
        </w:trPr>
        <w:tc>
          <w:tcPr>
            <w:tcW w:w="22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12CE" w:rsidRDefault="00C92E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18.09.2023-30.09.2023 - формирование социальных паспортов классов и социального паспорта гимназии на 2023-2024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учебный год (Т.В.Пахомова, А.В.Масликова, классные руководители 1-4-х классов)</w:t>
            </w:r>
          </w:p>
          <w:p w:rsidR="001912CE" w:rsidRDefault="00C92E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18.09.2023-29.09.2023 - профилактико-просветительское образовательное событие для учащихся 1-х классов «Азбука безопасности» (А.Р.Плуч, Д.Р.Глухова, Л.В.Коренюгина, А.О.Афанась</w:t>
            </w:r>
            <w:r>
              <w:rPr>
                <w:rFonts w:ascii="Times New Roman" w:eastAsia="Times New Roman" w:hAnsi="Times New Roman" w:cs="Times New Roman"/>
                <w:i/>
              </w:rPr>
              <w:t>ева)</w:t>
            </w:r>
          </w:p>
          <w:p w:rsidR="001912CE" w:rsidRDefault="00C92E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18.09.2023-29.09.203 - </w:t>
            </w:r>
          </w:p>
        </w:tc>
      </w:tr>
      <w:tr w:rsidR="001912CE" w:rsidTr="002B218D">
        <w:trPr>
          <w:trHeight w:val="207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 сентября, пн.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 сентября, вт.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1912CE" w:rsidRDefault="00C92E4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 сентября, ср.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1912CE" w:rsidRDefault="00C92E4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 сентября, чт.</w:t>
            </w:r>
          </w:p>
        </w:tc>
        <w:tc>
          <w:tcPr>
            <w:tcW w:w="33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 сентября, пт.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 сентября, сб.</w:t>
            </w:r>
          </w:p>
        </w:tc>
      </w:tr>
      <w:tr w:rsidR="001912CE" w:rsidTr="002B218D">
        <w:trPr>
          <w:trHeight w:val="585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12CE" w:rsidRDefault="001912C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2CE" w:rsidRDefault="001912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в течение дня  </w:t>
            </w:r>
          </w:p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КТД «С Днём Рождения, гимназия!»</w:t>
            </w:r>
          </w:p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А.Р.Плуч</w:t>
            </w:r>
          </w:p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И.Г.Крамерова</w:t>
            </w:r>
          </w:p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Е.В.Куйчогло</w:t>
            </w:r>
          </w:p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Кл.руководители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2CE" w:rsidRDefault="00C92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14.30, кабинет директора</w:t>
            </w:r>
          </w:p>
          <w:p w:rsidR="001912CE" w:rsidRDefault="00C92E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Административный совет </w:t>
            </w:r>
          </w:p>
          <w:p w:rsidR="001912CE" w:rsidRDefault="00C92E47">
            <w:pPr>
              <w:jc w:val="right"/>
            </w:pPr>
            <w:r>
              <w:rPr>
                <w:rFonts w:ascii="Times New Roman" w:eastAsia="Times New Roman" w:hAnsi="Times New Roman" w:cs="Times New Roman"/>
                <w:i/>
              </w:rPr>
              <w:t>С.А.Кучина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2CE" w:rsidRDefault="001912CE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 согласованию, </w:t>
            </w:r>
          </w:p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МАОУ ДО «ЦДТ»</w:t>
            </w:r>
          </w:p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</w:rPr>
              <w:t xml:space="preserve">«Посвящение первоклассников </w:t>
            </w:r>
          </w:p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</w:rPr>
              <w:t xml:space="preserve"> в пешеходы»</w:t>
            </w:r>
          </w:p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right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А.Р.Плуч</w:t>
            </w:r>
          </w:p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А.О.Афанасьева</w:t>
            </w:r>
          </w:p>
          <w:p w:rsidR="001912CE" w:rsidRDefault="001912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10.00,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Музей моста </w:t>
            </w:r>
          </w:p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имени В.Ф. Солохина</w:t>
            </w:r>
          </w:p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Т.В. Маслова</w:t>
            </w:r>
          </w:p>
        </w:tc>
      </w:tr>
      <w:tr w:rsidR="001912CE" w:rsidTr="002B218D">
        <w:trPr>
          <w:trHeight w:val="1065"/>
        </w:trPr>
        <w:tc>
          <w:tcPr>
            <w:tcW w:w="22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2CE" w:rsidRDefault="00C92E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Уважаемые коллеги, примите наши искренние поздравления с Днем знаний!</w:t>
            </w:r>
          </w:p>
          <w:p w:rsidR="001912CE" w:rsidRDefault="00C92E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Пускай этот учебный год станет для вас богатым на открытие новых талантов и юных умов, прилежных учеников, хорошие оценки и тетради без ошибок.</w:t>
            </w:r>
          </w:p>
          <w:p w:rsidR="001912CE" w:rsidRDefault="00C92E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Желаем вдохновения, душевной выдержки,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фессионального развития, позитивной атмосферы в коллективе!</w:t>
            </w:r>
          </w:p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Несите свет добра, знаний и позитива, получайте обратную связь, благодарность учеников и родителей!</w:t>
            </w:r>
          </w:p>
          <w:p w:rsidR="001912CE" w:rsidRDefault="00C92E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Администрация </w:t>
            </w:r>
          </w:p>
        </w:tc>
      </w:tr>
    </w:tbl>
    <w:p w:rsidR="001912CE" w:rsidRDefault="001912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sectPr w:rsidR="001912CE" w:rsidSect="002B218D">
      <w:pgSz w:w="23811" w:h="16838" w:orient="landscape"/>
      <w:pgMar w:top="0" w:right="567" w:bottom="851" w:left="567" w:header="720" w:footer="720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E47" w:rsidRDefault="00C92E47">
      <w:pPr>
        <w:spacing w:after="0" w:line="240" w:lineRule="auto"/>
      </w:pPr>
      <w:r>
        <w:separator/>
      </w:r>
    </w:p>
  </w:endnote>
  <w:endnote w:type="continuationSeparator" w:id="0">
    <w:p w:rsidR="00C92E47" w:rsidRDefault="00C9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">
    <w:altName w:val="Wingdings 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E47" w:rsidRDefault="00C92E47">
      <w:pPr>
        <w:spacing w:after="0" w:line="240" w:lineRule="auto"/>
      </w:pPr>
      <w:r>
        <w:separator/>
      </w:r>
    </w:p>
  </w:footnote>
  <w:footnote w:type="continuationSeparator" w:id="0">
    <w:p w:rsidR="00C92E47" w:rsidRDefault="00C92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CE"/>
    <w:rsid w:val="001912CE"/>
    <w:rsid w:val="002B218D"/>
    <w:rsid w:val="00BE54E8"/>
    <w:rsid w:val="00C9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16851-95F2-4178-BFBB-BF29AC7D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ind w:left="-1"/>
      <w:outlineLvl w:val="0"/>
    </w:pPr>
    <w:rPr>
      <w:position w:val="-1"/>
      <w:lang w:eastAsia="ar-SA"/>
    </w:rPr>
  </w:style>
  <w:style w:type="paragraph" w:styleId="1">
    <w:name w:val="heading 1"/>
    <w:basedOn w:val="a"/>
    <w:next w:val="a"/>
    <w:link w:val="10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a5">
    <w:name w:val="Заголовок Знак"/>
    <w:basedOn w:val="a0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left="0"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6">
    <w:name w:val="Title"/>
    <w:basedOn w:val="a"/>
    <w:next w:val="af8"/>
    <w:link w:val="a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Pr>
      <w:position w:val="-1"/>
      <w:vertAlign w:val="baseline"/>
      <w:cs w:val="0"/>
    </w:rPr>
  </w:style>
  <w:style w:type="character" w:customStyle="1" w:styleId="WW-Absatz-Standardschriftart">
    <w:name w:val="WW-Absatz-Standardschriftart"/>
    <w:rPr>
      <w:position w:val="-1"/>
      <w:vertAlign w:val="baseline"/>
      <w:cs w:val="0"/>
    </w:rPr>
  </w:style>
  <w:style w:type="character" w:customStyle="1" w:styleId="WW-Absatz-Standardschriftart1">
    <w:name w:val="WW-Absatz-Standardschriftart1"/>
    <w:rPr>
      <w:position w:val="-1"/>
      <w:vertAlign w:val="baseline"/>
      <w:cs w:val="0"/>
    </w:rPr>
  </w:style>
  <w:style w:type="character" w:customStyle="1" w:styleId="WW-Absatz-Standardschriftart11">
    <w:name w:val="WW-Absatz-Standardschriftart11"/>
    <w:rPr>
      <w:position w:val="-1"/>
      <w:vertAlign w:val="baseline"/>
      <w:cs w:val="0"/>
    </w:rPr>
  </w:style>
  <w:style w:type="character" w:customStyle="1" w:styleId="WW-Absatz-Standardschriftart111">
    <w:name w:val="WW-Absatz-Standardschriftart111"/>
    <w:rPr>
      <w:position w:val="-1"/>
      <w:vertAlign w:val="baseline"/>
      <w:cs w:val="0"/>
    </w:rPr>
  </w:style>
  <w:style w:type="character" w:customStyle="1" w:styleId="WW-Absatz-Standardschriftart1111">
    <w:name w:val="WW-Absatz-Standardschriftart1111"/>
    <w:rPr>
      <w:position w:val="-1"/>
      <w:vertAlign w:val="baseline"/>
      <w:cs w:val="0"/>
    </w:rPr>
  </w:style>
  <w:style w:type="character" w:customStyle="1" w:styleId="WW-Absatz-Standardschriftart11111">
    <w:name w:val="WW-Absatz-Standardschriftart11111"/>
    <w:rPr>
      <w:position w:val="-1"/>
      <w:vertAlign w:val="baseline"/>
      <w:cs w:val="0"/>
    </w:rPr>
  </w:style>
  <w:style w:type="character" w:customStyle="1" w:styleId="WW-Absatz-Standardschriftart111111">
    <w:name w:val="WW-Absatz-Standardschriftart111111"/>
    <w:rPr>
      <w:position w:val="-1"/>
      <w:vertAlign w:val="baseline"/>
      <w:cs w:val="0"/>
    </w:rPr>
  </w:style>
  <w:style w:type="character" w:customStyle="1" w:styleId="WW-Absatz-Standardschriftart1111111">
    <w:name w:val="WW-Absatz-Standardschriftart1111111"/>
    <w:rPr>
      <w:position w:val="-1"/>
      <w:vertAlign w:val="baseline"/>
      <w:cs w:val="0"/>
    </w:rPr>
  </w:style>
  <w:style w:type="character" w:customStyle="1" w:styleId="33">
    <w:name w:val="Основной шрифт абзаца3"/>
    <w:rPr>
      <w:position w:val="-1"/>
      <w:vertAlign w:val="baseline"/>
      <w:cs w:val="0"/>
    </w:rPr>
  </w:style>
  <w:style w:type="character" w:customStyle="1" w:styleId="WW-Absatz-Standardschriftart11111111">
    <w:name w:val="WW-Absatz-Standardschriftart11111111"/>
    <w:rPr>
      <w:position w:val="-1"/>
      <w:vertAlign w:val="baseline"/>
      <w:cs w:val="0"/>
    </w:rPr>
  </w:style>
  <w:style w:type="character" w:customStyle="1" w:styleId="WW-Absatz-Standardschriftart111111111">
    <w:name w:val="WW-Absatz-Standardschriftart111111111"/>
    <w:rPr>
      <w:position w:val="-1"/>
      <w:vertAlign w:val="baseline"/>
      <w:cs w:val="0"/>
    </w:rPr>
  </w:style>
  <w:style w:type="character" w:customStyle="1" w:styleId="WW-Absatz-Standardschriftart1111111111">
    <w:name w:val="WW-Absatz-Standardschriftart1111111111"/>
    <w:rPr>
      <w:position w:val="-1"/>
      <w:vertAlign w:val="baseline"/>
      <w:cs w:val="0"/>
    </w:rPr>
  </w:style>
  <w:style w:type="character" w:customStyle="1" w:styleId="WW-Absatz-Standardschriftart11111111111">
    <w:name w:val="WW-Absatz-Standardschriftart11111111111"/>
    <w:rPr>
      <w:position w:val="-1"/>
      <w:vertAlign w:val="baseline"/>
      <w:cs w:val="0"/>
    </w:rPr>
  </w:style>
  <w:style w:type="character" w:customStyle="1" w:styleId="WW-Absatz-Standardschriftart111111111111">
    <w:name w:val="WW-Absatz-Standardschriftart111111111111"/>
    <w:rPr>
      <w:position w:val="-1"/>
      <w:vertAlign w:val="baseline"/>
      <w:cs w:val="0"/>
    </w:rPr>
  </w:style>
  <w:style w:type="character" w:customStyle="1" w:styleId="WW-Absatz-Standardschriftart1111111111111">
    <w:name w:val="WW-Absatz-Standardschriftart1111111111111"/>
    <w:rPr>
      <w:position w:val="-1"/>
      <w:vertAlign w:val="baseline"/>
      <w:cs w:val="0"/>
    </w:rPr>
  </w:style>
  <w:style w:type="character" w:customStyle="1" w:styleId="25">
    <w:name w:val="Основной шрифт абзаца2"/>
    <w:rPr>
      <w:position w:val="-1"/>
      <w:vertAlign w:val="baseline"/>
      <w:cs w:val="0"/>
    </w:rPr>
  </w:style>
  <w:style w:type="character" w:customStyle="1" w:styleId="af9">
    <w:name w:val="Знак Знак"/>
    <w:rPr>
      <w:rFonts w:ascii="Tahoma" w:hAnsi="Tahoma" w:cs="Tahoma"/>
      <w:position w:val="-1"/>
      <w:sz w:val="16"/>
      <w:szCs w:val="16"/>
      <w:vertAlign w:val="baseline"/>
      <w:cs w:val="0"/>
    </w:rPr>
  </w:style>
  <w:style w:type="character" w:customStyle="1" w:styleId="13">
    <w:name w:val="Основной шрифт абзаца1"/>
    <w:rPr>
      <w:position w:val="-1"/>
      <w:vertAlign w:val="baseline"/>
      <w:cs w:val="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/>
      <w:strike w:val="0"/>
      <w:position w:val="-1"/>
      <w:sz w:val="24"/>
      <w:szCs w:val="24"/>
      <w:u w:val="none"/>
      <w:vertAlign w:val="baseline"/>
      <w:cs w:val="0"/>
    </w:rPr>
  </w:style>
  <w:style w:type="character" w:customStyle="1" w:styleId="FontStyle30">
    <w:name w:val="Font Style30"/>
    <w:rPr>
      <w:rFonts w:ascii="Times New Roman" w:hAnsi="Times New Roman" w:cs="Times New Roman"/>
      <w:position w:val="-1"/>
      <w:sz w:val="22"/>
      <w:szCs w:val="22"/>
      <w:vertAlign w:val="baseline"/>
      <w:cs w:val="0"/>
    </w:rPr>
  </w:style>
  <w:style w:type="paragraph" w:styleId="af8">
    <w:name w:val="Body Text"/>
    <w:basedOn w:val="a"/>
    <w:pPr>
      <w:spacing w:after="120"/>
    </w:pPr>
  </w:style>
  <w:style w:type="paragraph" w:styleId="afa">
    <w:name w:val="List"/>
    <w:basedOn w:val="af8"/>
  </w:style>
  <w:style w:type="paragraph" w:customStyle="1" w:styleId="26">
    <w:name w:val="Название2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7">
    <w:name w:val="Указатель2"/>
    <w:basedOn w:val="a"/>
    <w:pPr>
      <w:suppressLineNumbers/>
    </w:pPr>
  </w:style>
  <w:style w:type="paragraph" w:customStyle="1" w:styleId="14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</w:style>
  <w:style w:type="paragraph" w:styleId="af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c">
    <w:name w:val="Содержимое таблицы"/>
    <w:basedOn w:val="a"/>
    <w:pPr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character" w:customStyle="1" w:styleId="afe">
    <w:name w:val="Название Знак"/>
    <w:rPr>
      <w:position w:val="-1"/>
      <w:vertAlign w:val="baseline"/>
      <w:cs w:val="0"/>
    </w:rPr>
  </w:style>
  <w:style w:type="paragraph" w:styleId="aff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f0">
    <w:name w:val="Strong"/>
    <w:rPr>
      <w:b/>
      <w:bCs/>
      <w:position w:val="-1"/>
      <w:vertAlign w:val="baseline"/>
      <w:cs w:val="0"/>
    </w:rPr>
  </w:style>
  <w:style w:type="character" w:styleId="aff1">
    <w:name w:val="Hyperlink"/>
    <w:qFormat/>
    <w:rPr>
      <w:color w:val="0000FF"/>
      <w:position w:val="-1"/>
      <w:u w:val="single"/>
      <w:vertAlign w:val="baseline"/>
      <w:cs w:val="0"/>
    </w:rPr>
  </w:style>
  <w:style w:type="table" w:styleId="aff2">
    <w:name w:val="Table Grid"/>
    <w:basedOn w:val="a1"/>
    <w:pPr>
      <w:spacing w:line="1" w:lineRule="atLeast"/>
      <w:ind w:left="-1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st">
    <w:name w:val="fst"/>
    <w:rPr>
      <w:position w:val="-1"/>
      <w:vertAlign w:val="baseline"/>
      <w:cs w:val="0"/>
    </w:rPr>
  </w:style>
  <w:style w:type="paragraph" w:styleId="a8">
    <w:name w:val="Subtitle"/>
    <w:basedOn w:val="a"/>
    <w:next w:val="a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Анатольевна</dc:creator>
  <cp:lastModifiedBy>Сафарова Марина Леонидовна</cp:lastModifiedBy>
  <cp:revision>3</cp:revision>
  <dcterms:created xsi:type="dcterms:W3CDTF">2023-09-04T07:21:00Z</dcterms:created>
  <dcterms:modified xsi:type="dcterms:W3CDTF">2023-09-04T07:22:00Z</dcterms:modified>
</cp:coreProperties>
</file>