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2A94" w14:textId="77777777" w:rsidR="00312C5B" w:rsidRPr="009C660B" w:rsidRDefault="00312C5B" w:rsidP="00312C5B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9C660B">
        <w:rPr>
          <w:b/>
          <w:sz w:val="24"/>
          <w:szCs w:val="24"/>
        </w:rPr>
        <w:t>План итоговой контрольной работы по предмету "Л</w:t>
      </w:r>
      <w:r>
        <w:rPr>
          <w:b/>
          <w:sz w:val="24"/>
          <w:szCs w:val="24"/>
        </w:rPr>
        <w:t>итература" для 9</w:t>
      </w:r>
      <w:r w:rsidRPr="009C660B">
        <w:rPr>
          <w:b/>
          <w:sz w:val="24"/>
          <w:szCs w:val="24"/>
        </w:rPr>
        <w:t>-х классов (</w:t>
      </w:r>
      <w:r>
        <w:rPr>
          <w:b/>
          <w:sz w:val="24"/>
          <w:szCs w:val="24"/>
        </w:rPr>
        <w:t xml:space="preserve">80 </w:t>
      </w:r>
      <w:r w:rsidRPr="009C660B">
        <w:rPr>
          <w:b/>
          <w:sz w:val="24"/>
          <w:szCs w:val="24"/>
        </w:rPr>
        <w:t>минут)</w:t>
      </w:r>
    </w:p>
    <w:p w14:paraId="3B772F9B" w14:textId="77777777" w:rsidR="00312C5B" w:rsidRPr="003A72A0" w:rsidRDefault="00312C5B" w:rsidP="00312C5B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1409"/>
        <w:gridCol w:w="4515"/>
        <w:gridCol w:w="3801"/>
        <w:gridCol w:w="1162"/>
        <w:gridCol w:w="1585"/>
        <w:gridCol w:w="1489"/>
      </w:tblGrid>
      <w:tr w:rsidR="00312C5B" w:rsidRPr="003A72A0" w14:paraId="59DCF747" w14:textId="77777777" w:rsidTr="00676CBC">
        <w:trPr>
          <w:trHeight w:val="525"/>
        </w:trPr>
        <w:tc>
          <w:tcPr>
            <w:tcW w:w="329" w:type="pct"/>
          </w:tcPr>
          <w:p w14:paraId="666A1DDB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500" w:type="pct"/>
          </w:tcPr>
          <w:p w14:paraId="10083E84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535" w:type="pct"/>
          </w:tcPr>
          <w:p w14:paraId="27530D45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97" w:type="pct"/>
          </w:tcPr>
          <w:p w14:paraId="3830D633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67" w:type="pct"/>
          </w:tcPr>
          <w:p w14:paraId="44963CF7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52ADB2C9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6CB0A7CD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50225B0F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</w:tcPr>
          <w:p w14:paraId="510C2464" w14:textId="77777777" w:rsidR="00312C5B" w:rsidRPr="003A72A0" w:rsidRDefault="00312C5B" w:rsidP="00676CBC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312C5B" w:rsidRPr="003A72A0" w14:paraId="2CDC4AE3" w14:textId="77777777" w:rsidTr="00676CBC">
        <w:tc>
          <w:tcPr>
            <w:tcW w:w="329" w:type="pct"/>
          </w:tcPr>
          <w:p w14:paraId="0D074EAA" w14:textId="77777777" w:rsidR="00312C5B" w:rsidRPr="005C3EF8" w:rsidRDefault="00312C5B" w:rsidP="0067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14:paraId="6952842B" w14:textId="5F4AFA15" w:rsidR="00312C5B" w:rsidRPr="00E20FA5" w:rsidRDefault="00DD19C7" w:rsidP="00DD19C7">
            <w:pPr>
              <w:pStyle w:val="TableParagraph"/>
              <w:spacing w:line="296" w:lineRule="exact"/>
              <w:ind w:left="124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5, 8, 10, </w:t>
            </w:r>
            <w:r w:rsidR="00FC3C89">
              <w:rPr>
                <w:sz w:val="24"/>
                <w:szCs w:val="24"/>
              </w:rPr>
              <w:t>12, 17, 20</w:t>
            </w:r>
            <w:r w:rsidR="005C643B">
              <w:rPr>
                <w:sz w:val="24"/>
                <w:szCs w:val="24"/>
              </w:rPr>
              <w:t>, 47</w:t>
            </w:r>
          </w:p>
        </w:tc>
        <w:tc>
          <w:tcPr>
            <w:tcW w:w="1535" w:type="pct"/>
          </w:tcPr>
          <w:p w14:paraId="5982760D" w14:textId="77777777" w:rsidR="00C50A1D" w:rsidRPr="00C50A1D" w:rsidRDefault="00312C5B" w:rsidP="00C50A1D">
            <w:pPr>
              <w:spacing w:line="264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sz w:val="26"/>
              </w:rPr>
              <w:t xml:space="preserve">  </w:t>
            </w:r>
            <w:r w:rsidR="00C50A1D" w:rsidRPr="00C50A1D">
              <w:rPr>
                <w:bCs/>
                <w:sz w:val="24"/>
                <w:szCs w:val="24"/>
              </w:rPr>
              <w:t xml:space="preserve">Н. М. Карамзин. Повесть «Бедная Лиза». </w:t>
            </w:r>
          </w:p>
          <w:p w14:paraId="1DA54382" w14:textId="7CF7A9CF" w:rsidR="00312C5B" w:rsidRPr="00C50A1D" w:rsidRDefault="00312C5B" w:rsidP="00676CBC">
            <w:pPr>
              <w:pStyle w:val="a3"/>
              <w:keepLines/>
              <w:ind w:left="28"/>
              <w:jc w:val="both"/>
              <w:rPr>
                <w:bCs/>
                <w:sz w:val="24"/>
                <w:szCs w:val="24"/>
              </w:rPr>
            </w:pPr>
            <w:r w:rsidRPr="00C50A1D">
              <w:rPr>
                <w:bCs/>
                <w:sz w:val="26"/>
              </w:rPr>
              <w:t>А.С.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Грибоедов.</w:t>
            </w:r>
            <w:r w:rsidRPr="00C50A1D">
              <w:rPr>
                <w:bCs/>
                <w:spacing w:val="-3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Комедия</w:t>
            </w:r>
            <w:r w:rsidRPr="00C50A1D">
              <w:rPr>
                <w:bCs/>
                <w:spacing w:val="-2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«Горе</w:t>
            </w:r>
            <w:r w:rsidRPr="00C50A1D">
              <w:rPr>
                <w:bCs/>
                <w:spacing w:val="-3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от</w:t>
            </w:r>
            <w:r w:rsidRPr="00C50A1D">
              <w:rPr>
                <w:bCs/>
                <w:spacing w:val="-6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ума»</w:t>
            </w:r>
          </w:p>
          <w:p w14:paraId="681B9C8E" w14:textId="666A2B7B" w:rsidR="00312C5B" w:rsidRPr="00C50A1D" w:rsidRDefault="00312C5B" w:rsidP="00676CBC">
            <w:pPr>
              <w:pStyle w:val="TableParagraph"/>
              <w:spacing w:line="292" w:lineRule="exact"/>
              <w:ind w:left="107"/>
              <w:jc w:val="left"/>
              <w:rPr>
                <w:bCs/>
                <w:sz w:val="26"/>
              </w:rPr>
            </w:pPr>
            <w:r w:rsidRPr="00C50A1D">
              <w:rPr>
                <w:bCs/>
                <w:sz w:val="26"/>
              </w:rPr>
              <w:t>А.С.</w:t>
            </w:r>
            <w:r w:rsidRPr="00C50A1D">
              <w:rPr>
                <w:bCs/>
                <w:spacing w:val="-1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Пушкин. Поэма</w:t>
            </w:r>
            <w:r w:rsidRPr="00C50A1D">
              <w:rPr>
                <w:bCs/>
                <w:spacing w:val="-3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</w:t>
            </w:r>
            <w:r w:rsidR="00910558" w:rsidRPr="00C50A1D">
              <w:rPr>
                <w:bCs/>
                <w:sz w:val="26"/>
              </w:rPr>
              <w:t>Медный всадник</w:t>
            </w:r>
            <w:r w:rsidRPr="00C50A1D">
              <w:rPr>
                <w:bCs/>
                <w:sz w:val="26"/>
              </w:rPr>
              <w:t>»</w:t>
            </w:r>
          </w:p>
          <w:p w14:paraId="0651D49F" w14:textId="77777777" w:rsidR="00312C5B" w:rsidRPr="00C50A1D" w:rsidRDefault="00312C5B" w:rsidP="00676CBC">
            <w:pPr>
              <w:pStyle w:val="TableParagraph"/>
              <w:spacing w:line="296" w:lineRule="exact"/>
              <w:ind w:left="107"/>
              <w:jc w:val="left"/>
              <w:rPr>
                <w:bCs/>
                <w:sz w:val="26"/>
              </w:rPr>
            </w:pPr>
            <w:r w:rsidRPr="00C50A1D">
              <w:rPr>
                <w:bCs/>
                <w:sz w:val="26"/>
              </w:rPr>
              <w:t>А.С.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Пушкин.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Роман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«Евгений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Онегин»</w:t>
            </w:r>
          </w:p>
          <w:p w14:paraId="707305F5" w14:textId="77777777" w:rsidR="00312C5B" w:rsidRPr="00C50A1D" w:rsidRDefault="00312C5B" w:rsidP="00676CBC">
            <w:pPr>
              <w:pStyle w:val="TableParagraph"/>
              <w:spacing w:line="296" w:lineRule="exact"/>
              <w:ind w:left="107"/>
              <w:jc w:val="left"/>
              <w:rPr>
                <w:bCs/>
                <w:sz w:val="26"/>
              </w:rPr>
            </w:pPr>
            <w:r w:rsidRPr="00C50A1D">
              <w:rPr>
                <w:bCs/>
                <w:sz w:val="26"/>
              </w:rPr>
              <w:t>М.Ю.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Лермонтов.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Роман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«Герой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нашего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времени»</w:t>
            </w:r>
          </w:p>
          <w:p w14:paraId="07B87A33" w14:textId="77777777" w:rsidR="00312C5B" w:rsidRPr="00C50A1D" w:rsidRDefault="00312C5B" w:rsidP="00676CBC">
            <w:pPr>
              <w:pStyle w:val="TableParagraph"/>
              <w:spacing w:line="296" w:lineRule="exact"/>
              <w:ind w:left="107"/>
              <w:jc w:val="left"/>
              <w:rPr>
                <w:bCs/>
                <w:sz w:val="26"/>
              </w:rPr>
            </w:pPr>
            <w:r w:rsidRPr="00C50A1D">
              <w:rPr>
                <w:bCs/>
                <w:sz w:val="26"/>
              </w:rPr>
              <w:t>Н.В.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Гоголь.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Поэма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«Мёртвые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души»</w:t>
            </w:r>
          </w:p>
          <w:p w14:paraId="312B4401" w14:textId="5DBAB8B0" w:rsidR="00312C5B" w:rsidRPr="00C50A1D" w:rsidRDefault="00312C5B" w:rsidP="00910558">
            <w:pPr>
              <w:pStyle w:val="TableParagraph"/>
              <w:spacing w:line="296" w:lineRule="exact"/>
              <w:ind w:left="107"/>
              <w:jc w:val="left"/>
              <w:rPr>
                <w:bCs/>
                <w:sz w:val="26"/>
              </w:rPr>
            </w:pPr>
            <w:r w:rsidRPr="00C50A1D">
              <w:rPr>
                <w:bCs/>
                <w:sz w:val="26"/>
              </w:rPr>
              <w:t>У.</w:t>
            </w:r>
            <w:r w:rsidRPr="00C50A1D">
              <w:rPr>
                <w:bCs/>
                <w:spacing w:val="-3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Шекспир</w:t>
            </w:r>
            <w:r w:rsidR="00910558" w:rsidRPr="00C50A1D">
              <w:rPr>
                <w:bCs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«Гамлет»</w:t>
            </w:r>
          </w:p>
          <w:p w14:paraId="63DCB39A" w14:textId="77777777" w:rsidR="00312C5B" w:rsidRPr="00C50A1D" w:rsidRDefault="00312C5B" w:rsidP="00676CBC">
            <w:pPr>
              <w:pStyle w:val="TableParagraph"/>
              <w:spacing w:line="296" w:lineRule="exact"/>
              <w:ind w:left="107"/>
              <w:jc w:val="left"/>
              <w:rPr>
                <w:bCs/>
                <w:sz w:val="26"/>
              </w:rPr>
            </w:pPr>
            <w:r w:rsidRPr="00C50A1D">
              <w:rPr>
                <w:bCs/>
                <w:sz w:val="26"/>
              </w:rPr>
              <w:t>Ж.-Б.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Мольер.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Одна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комедия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по</w:t>
            </w:r>
            <w:r w:rsidRPr="00C50A1D">
              <w:rPr>
                <w:bCs/>
                <w:spacing w:val="-4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выбору</w:t>
            </w:r>
          </w:p>
          <w:p w14:paraId="24E30199" w14:textId="77777777" w:rsidR="00312C5B" w:rsidRPr="00E20FA5" w:rsidRDefault="00312C5B" w:rsidP="00676CBC">
            <w:pPr>
              <w:pStyle w:val="TableParagraph"/>
              <w:spacing w:line="296" w:lineRule="exact"/>
              <w:ind w:left="106"/>
              <w:jc w:val="left"/>
              <w:rPr>
                <w:sz w:val="24"/>
                <w:szCs w:val="24"/>
              </w:rPr>
            </w:pPr>
            <w:r w:rsidRPr="00C50A1D">
              <w:rPr>
                <w:bCs/>
                <w:sz w:val="26"/>
              </w:rPr>
              <w:t>И.В.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Гёте.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Трагедия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«Фауст»</w:t>
            </w:r>
            <w:r w:rsidRPr="00C50A1D">
              <w:rPr>
                <w:bCs/>
                <w:spacing w:val="-5"/>
                <w:sz w:val="26"/>
              </w:rPr>
              <w:t xml:space="preserve"> </w:t>
            </w:r>
            <w:r w:rsidRPr="00C50A1D">
              <w:rPr>
                <w:bCs/>
                <w:sz w:val="26"/>
              </w:rPr>
              <w:t>(фрагменты)</w:t>
            </w:r>
          </w:p>
        </w:tc>
        <w:tc>
          <w:tcPr>
            <w:tcW w:w="1297" w:type="pct"/>
          </w:tcPr>
          <w:p w14:paraId="33C11E94" w14:textId="77777777" w:rsidR="00312C5B" w:rsidRDefault="00312C5B" w:rsidP="00676CBC">
            <w:pPr>
              <w:pStyle w:val="a3"/>
              <w:keepLines/>
              <w:ind w:left="28"/>
              <w:rPr>
                <w:sz w:val="26"/>
              </w:rPr>
            </w:pPr>
            <w:r>
              <w:rPr>
                <w:sz w:val="26"/>
              </w:rPr>
              <w:t xml:space="preserve">Воспринимать и </w:t>
            </w:r>
            <w:r>
              <w:rPr>
                <w:spacing w:val="-1"/>
                <w:sz w:val="26"/>
              </w:rPr>
              <w:t>анализировать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текст;</w:t>
            </w:r>
          </w:p>
          <w:p w14:paraId="12BEDEFF" w14:textId="77777777" w:rsidR="00312C5B" w:rsidRPr="00401970" w:rsidRDefault="00312C5B" w:rsidP="00676CBC">
            <w:pPr>
              <w:keepLines/>
              <w:rPr>
                <w:sz w:val="26"/>
              </w:rPr>
            </w:pPr>
            <w:r w:rsidRPr="00401970">
              <w:rPr>
                <w:sz w:val="26"/>
              </w:rPr>
              <w:t>Выделять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и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формулировать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тему,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идею,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проблематику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изученного</w:t>
            </w:r>
            <w:r w:rsidRPr="00401970">
              <w:rPr>
                <w:spacing w:val="1"/>
                <w:sz w:val="26"/>
              </w:rPr>
              <w:t xml:space="preserve"> </w:t>
            </w:r>
            <w:r w:rsidRPr="00401970">
              <w:rPr>
                <w:sz w:val="26"/>
              </w:rPr>
              <w:t>произведения; давать характеристику</w:t>
            </w:r>
            <w:r w:rsidRPr="00401970">
              <w:rPr>
                <w:spacing w:val="-62"/>
                <w:sz w:val="26"/>
              </w:rPr>
              <w:t xml:space="preserve"> </w:t>
            </w:r>
            <w:r w:rsidRPr="00401970">
              <w:rPr>
                <w:sz w:val="26"/>
              </w:rPr>
              <w:t>героев;</w:t>
            </w:r>
          </w:p>
          <w:p w14:paraId="3F7D9E33" w14:textId="77777777" w:rsidR="00312C5B" w:rsidRDefault="00312C5B" w:rsidP="00676CBC">
            <w:pPr>
              <w:pStyle w:val="TableParagraph"/>
              <w:spacing w:line="298" w:lineRule="exact"/>
              <w:ind w:right="9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Характеризовать особенности сюжета,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средств;</w:t>
            </w:r>
          </w:p>
          <w:p w14:paraId="512AE1E5" w14:textId="77777777" w:rsidR="00312C5B" w:rsidRDefault="00312C5B" w:rsidP="00676CBC">
            <w:pPr>
              <w:pStyle w:val="TableParagraph"/>
              <w:spacing w:line="298" w:lineRule="exact"/>
              <w:ind w:right="94"/>
              <w:jc w:val="left"/>
              <w:rPr>
                <w:sz w:val="26"/>
              </w:rPr>
            </w:pPr>
            <w:r>
              <w:rPr>
                <w:sz w:val="26"/>
              </w:rPr>
              <w:t>Сопоставлять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эпизоды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героев;</w:t>
            </w:r>
          </w:p>
          <w:p w14:paraId="7528E016" w14:textId="77777777" w:rsidR="00312C5B" w:rsidRDefault="00312C5B" w:rsidP="00676CBC">
            <w:pPr>
              <w:pStyle w:val="TableParagraph"/>
              <w:spacing w:line="280" w:lineRule="exact"/>
              <w:jc w:val="left"/>
              <w:rPr>
                <w:sz w:val="26"/>
              </w:rPr>
            </w:pPr>
            <w:r>
              <w:rPr>
                <w:sz w:val="26"/>
              </w:rPr>
              <w:t>Выявлять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авторскую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позицию;</w:t>
            </w:r>
          </w:p>
          <w:p w14:paraId="3C299A4A" w14:textId="77777777" w:rsidR="00312C5B" w:rsidRDefault="00312C5B" w:rsidP="00676CBC">
            <w:pPr>
              <w:pStyle w:val="a3"/>
              <w:keepLines/>
              <w:ind w:left="28"/>
              <w:rPr>
                <w:sz w:val="26"/>
              </w:rPr>
            </w:pPr>
            <w:r>
              <w:rPr>
                <w:sz w:val="26"/>
              </w:rPr>
              <w:t xml:space="preserve">Выражать своё </w:t>
            </w:r>
            <w:r>
              <w:rPr>
                <w:spacing w:val="-1"/>
                <w:sz w:val="26"/>
              </w:rPr>
              <w:t>отношение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прочитанному;</w:t>
            </w:r>
          </w:p>
          <w:p w14:paraId="2310CABF" w14:textId="77777777" w:rsidR="00312C5B" w:rsidRDefault="00312C5B" w:rsidP="00676CBC">
            <w:pPr>
              <w:pStyle w:val="TableParagraph"/>
              <w:spacing w:line="298" w:lineRule="exact"/>
              <w:ind w:right="94"/>
              <w:jc w:val="left"/>
              <w:rPr>
                <w:sz w:val="26"/>
              </w:rPr>
            </w:pPr>
            <w:r>
              <w:rPr>
                <w:sz w:val="26"/>
              </w:rPr>
              <w:t>Строить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письменные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высказывания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изученным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произведением;</w:t>
            </w:r>
          </w:p>
          <w:p w14:paraId="563ECE43" w14:textId="4F733598" w:rsidR="00312C5B" w:rsidRPr="00DC1FE5" w:rsidRDefault="00312C5B" w:rsidP="00676CBC">
            <w:pPr>
              <w:pStyle w:val="TableParagraph"/>
              <w:tabs>
                <w:tab w:val="left" w:pos="1145"/>
                <w:tab w:val="left" w:pos="2214"/>
                <w:tab w:val="left" w:pos="2593"/>
                <w:tab w:val="left" w:pos="2624"/>
              </w:tabs>
              <w:ind w:right="93"/>
              <w:jc w:val="left"/>
              <w:rPr>
                <w:sz w:val="26"/>
              </w:rPr>
            </w:pPr>
            <w:r>
              <w:rPr>
                <w:sz w:val="26"/>
              </w:rPr>
              <w:t xml:space="preserve">Писать отзывы о </w:t>
            </w:r>
            <w:proofErr w:type="gramStart"/>
            <w:r>
              <w:rPr>
                <w:spacing w:val="-1"/>
                <w:sz w:val="26"/>
              </w:rPr>
              <w:t>самостоятельно</w:t>
            </w:r>
            <w:r w:rsidR="0043092A">
              <w:rPr>
                <w:spacing w:val="-1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прочитанным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произведениях, </w:t>
            </w:r>
            <w:r w:rsidRPr="00401970">
              <w:rPr>
                <w:sz w:val="26"/>
              </w:rPr>
              <w:t>сочинения</w:t>
            </w:r>
          </w:p>
          <w:p w14:paraId="427BC81E" w14:textId="77777777" w:rsidR="00312C5B" w:rsidRPr="00DC1FE5" w:rsidRDefault="00312C5B" w:rsidP="00676CBC">
            <w:pPr>
              <w:rPr>
                <w:sz w:val="24"/>
                <w:szCs w:val="22"/>
              </w:rPr>
            </w:pPr>
          </w:p>
        </w:tc>
        <w:tc>
          <w:tcPr>
            <w:tcW w:w="367" w:type="pct"/>
          </w:tcPr>
          <w:p w14:paraId="21B8F055" w14:textId="77777777" w:rsidR="00312C5B" w:rsidRPr="004F0F36" w:rsidRDefault="00312C5B" w:rsidP="00676CB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1" w:type="pct"/>
          </w:tcPr>
          <w:p w14:paraId="4EE8A0A7" w14:textId="2908489F" w:rsidR="00312C5B" w:rsidRPr="004F0F36" w:rsidRDefault="00ED226E" w:rsidP="00676CB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471" w:type="pct"/>
          </w:tcPr>
          <w:p w14:paraId="4D681436" w14:textId="738E607B" w:rsidR="00312C5B" w:rsidRPr="004F0F36" w:rsidRDefault="00ED226E" w:rsidP="00676CB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  <w:r w:rsidR="00312C5B">
              <w:rPr>
                <w:sz w:val="28"/>
                <w:szCs w:val="22"/>
              </w:rPr>
              <w:t>0</w:t>
            </w:r>
          </w:p>
        </w:tc>
      </w:tr>
    </w:tbl>
    <w:p w14:paraId="1A31B631" w14:textId="35B4FC46" w:rsidR="00312C5B" w:rsidRPr="00312C5B" w:rsidRDefault="00312C5B" w:rsidP="00312C5B">
      <w:pPr>
        <w:rPr>
          <w:i/>
          <w:sz w:val="24"/>
          <w:szCs w:val="24"/>
        </w:rPr>
      </w:pPr>
      <w:r w:rsidRPr="003A72A0">
        <w:t>*</w:t>
      </w:r>
      <w:r w:rsidRPr="00312C5B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00273379" w14:textId="77777777" w:rsidR="00440F6B" w:rsidRDefault="00312C5B" w:rsidP="00312C5B">
      <w:r w:rsidRPr="003A72A0">
        <w:rPr>
          <w:i/>
          <w:sz w:val="24"/>
          <w:szCs w:val="24"/>
        </w:rPr>
        <w:t xml:space="preserve">**Уровень сложности заданий - Б </w:t>
      </w:r>
      <w:r>
        <w:rPr>
          <w:i/>
          <w:sz w:val="24"/>
          <w:szCs w:val="24"/>
        </w:rPr>
        <w:t>– базовый, П – повышенный</w:t>
      </w:r>
    </w:p>
    <w:sectPr w:rsidR="00440F6B" w:rsidSect="00312C5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7D"/>
    <w:rsid w:val="000D37F5"/>
    <w:rsid w:val="0017297C"/>
    <w:rsid w:val="00206C7D"/>
    <w:rsid w:val="00312C5B"/>
    <w:rsid w:val="0043092A"/>
    <w:rsid w:val="005C643B"/>
    <w:rsid w:val="006D7F63"/>
    <w:rsid w:val="00910558"/>
    <w:rsid w:val="00C50A1D"/>
    <w:rsid w:val="00DD19C7"/>
    <w:rsid w:val="00ED226E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A10"/>
  <w15:chartTrackingRefBased/>
  <w15:docId w15:val="{7CC047B9-925F-45DB-8079-2575F48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B"/>
    <w:pPr>
      <w:ind w:left="720"/>
      <w:contextualSpacing/>
    </w:pPr>
  </w:style>
  <w:style w:type="table" w:styleId="a4">
    <w:name w:val="Table Grid"/>
    <w:basedOn w:val="a1"/>
    <w:uiPriority w:val="39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C5B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eeiforia1@gmail.com</cp:lastModifiedBy>
  <cp:revision>10</cp:revision>
  <dcterms:created xsi:type="dcterms:W3CDTF">2023-04-19T01:40:00Z</dcterms:created>
  <dcterms:modified xsi:type="dcterms:W3CDTF">2024-04-12T17:23:00Z</dcterms:modified>
</cp:coreProperties>
</file>