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4CB" w:rsidRPr="00CC4B0C" w:rsidRDefault="00B274CB" w:rsidP="00B274CB">
      <w:pPr>
        <w:spacing w:after="0"/>
        <w:jc w:val="center"/>
        <w:rPr>
          <w:rFonts w:ascii="Times New Roman" w:hAnsi="Times New Roman" w:cs="Times New Roman"/>
          <w:b/>
        </w:rPr>
      </w:pPr>
      <w:r w:rsidRPr="00CC4B0C">
        <w:rPr>
          <w:rFonts w:ascii="Times New Roman" w:hAnsi="Times New Roman" w:cs="Times New Roman"/>
          <w:b/>
        </w:rPr>
        <w:t>Итоговая контрольная работа</w:t>
      </w:r>
    </w:p>
    <w:p w:rsidR="00B274CB" w:rsidRPr="00CC4B0C" w:rsidRDefault="00B274CB" w:rsidP="00B274CB">
      <w:pPr>
        <w:spacing w:after="0"/>
        <w:jc w:val="center"/>
        <w:rPr>
          <w:rFonts w:ascii="Times New Roman" w:hAnsi="Times New Roman" w:cs="Times New Roman"/>
          <w:b/>
        </w:rPr>
      </w:pPr>
      <w:r w:rsidRPr="00CC4B0C">
        <w:rPr>
          <w:rFonts w:ascii="Times New Roman" w:hAnsi="Times New Roman" w:cs="Times New Roman"/>
          <w:b/>
        </w:rPr>
        <w:t xml:space="preserve">Россия </w:t>
      </w:r>
      <w:r w:rsidRPr="00CC4B0C">
        <w:rPr>
          <w:rFonts w:ascii="Times New Roman" w:hAnsi="Times New Roman" w:cs="Times New Roman"/>
          <w:b/>
          <w:lang w:val="en-US"/>
        </w:rPr>
        <w:t>XVI</w:t>
      </w:r>
      <w:r w:rsidRPr="00CC4B0C">
        <w:rPr>
          <w:rFonts w:ascii="Times New Roman" w:hAnsi="Times New Roman" w:cs="Times New Roman"/>
          <w:b/>
        </w:rPr>
        <w:t>-</w:t>
      </w:r>
      <w:r w:rsidRPr="00CC4B0C">
        <w:rPr>
          <w:rFonts w:ascii="Times New Roman" w:hAnsi="Times New Roman" w:cs="Times New Roman"/>
          <w:b/>
          <w:lang w:val="en-US"/>
        </w:rPr>
        <w:t>XVII</w:t>
      </w:r>
      <w:r w:rsidRPr="00CC4B0C">
        <w:rPr>
          <w:rFonts w:ascii="Times New Roman" w:hAnsi="Times New Roman" w:cs="Times New Roman"/>
          <w:b/>
        </w:rPr>
        <w:t xml:space="preserve"> вв.</w:t>
      </w:r>
    </w:p>
    <w:p w:rsidR="00B274CB" w:rsidRPr="0091065C" w:rsidRDefault="00B274CB" w:rsidP="00B274CB">
      <w:pPr>
        <w:spacing w:after="0"/>
        <w:jc w:val="center"/>
        <w:rPr>
          <w:rFonts w:ascii="Times New Roman" w:hAnsi="Times New Roman" w:cs="Times New Roman"/>
          <w:b/>
        </w:rPr>
      </w:pPr>
    </w:p>
    <w:p w:rsidR="00B274CB" w:rsidRPr="00762916" w:rsidRDefault="00B274CB" w:rsidP="00B274CB">
      <w:pPr>
        <w:spacing w:after="0"/>
        <w:jc w:val="center"/>
        <w:rPr>
          <w:rFonts w:ascii="Times New Roman" w:hAnsi="Times New Roman" w:cs="Times New Roman"/>
          <w:b/>
        </w:rPr>
      </w:pPr>
    </w:p>
    <w:p w:rsidR="00B274CB" w:rsidRPr="00762916" w:rsidRDefault="00B274CB" w:rsidP="00B274CB">
      <w:pPr>
        <w:spacing w:after="0"/>
        <w:jc w:val="both"/>
        <w:rPr>
          <w:rFonts w:ascii="Times New Roman" w:hAnsi="Times New Roman" w:cs="Times New Roman"/>
          <w:b/>
        </w:rPr>
      </w:pPr>
      <w:r w:rsidRPr="00762916">
        <w:rPr>
          <w:rFonts w:ascii="Times New Roman" w:hAnsi="Times New Roman" w:cs="Times New Roman"/>
          <w:b/>
        </w:rPr>
        <w:t xml:space="preserve">1. Какое из перечисленных событий относится к периоду правления Ивана </w:t>
      </w:r>
      <w:r w:rsidRPr="00762916">
        <w:rPr>
          <w:rFonts w:ascii="Times New Roman" w:hAnsi="Times New Roman" w:cs="Times New Roman"/>
          <w:b/>
          <w:lang w:val="en-US"/>
        </w:rPr>
        <w:t>IV</w:t>
      </w:r>
      <w:r w:rsidRPr="00762916">
        <w:rPr>
          <w:rFonts w:ascii="Times New Roman" w:hAnsi="Times New Roman" w:cs="Times New Roman"/>
          <w:b/>
        </w:rPr>
        <w:t>?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Введение заповедных лет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Заключение «Вечного мира» между Россией и Речью Посполитой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Заключение Деулинского перемирия между Россией и Речью Посполитой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Соляной бунт в Москве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</w:p>
    <w:p w:rsidR="00B274CB" w:rsidRPr="00762916" w:rsidRDefault="00B274CB" w:rsidP="00B274CB">
      <w:pPr>
        <w:spacing w:after="0"/>
        <w:jc w:val="both"/>
        <w:rPr>
          <w:rFonts w:ascii="Times New Roman" w:hAnsi="Times New Roman" w:cs="Times New Roman"/>
          <w:b/>
        </w:rPr>
      </w:pPr>
      <w:r w:rsidRPr="00762916">
        <w:rPr>
          <w:rFonts w:ascii="Times New Roman" w:hAnsi="Times New Roman" w:cs="Times New Roman"/>
          <w:b/>
        </w:rPr>
        <w:t>2. Установите соответствие между событиями и годами.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41"/>
        <w:gridCol w:w="2404"/>
      </w:tblGrid>
      <w:tr w:rsidR="00B274CB" w:rsidTr="00762F91">
        <w:tc>
          <w:tcPr>
            <w:tcW w:w="6941" w:type="dxa"/>
          </w:tcPr>
          <w:p w:rsidR="00B274CB" w:rsidRDefault="00B274CB" w:rsidP="00762F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События</w:t>
            </w:r>
          </w:p>
        </w:tc>
        <w:tc>
          <w:tcPr>
            <w:tcW w:w="2404" w:type="dxa"/>
          </w:tcPr>
          <w:p w:rsidR="00B274CB" w:rsidRDefault="00B274CB" w:rsidP="00762F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Годы</w:t>
            </w:r>
          </w:p>
        </w:tc>
      </w:tr>
      <w:tr w:rsidR="00B274CB" w:rsidTr="00762F91">
        <w:tc>
          <w:tcPr>
            <w:tcW w:w="6941" w:type="dxa"/>
          </w:tcPr>
          <w:p w:rsidR="00B274CB" w:rsidRDefault="00B274CB" w:rsidP="00762F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 Смерть царевича Дмитрия в Угличе</w:t>
            </w:r>
          </w:p>
          <w:p w:rsidR="00B274CB" w:rsidRDefault="00B274CB" w:rsidP="00762F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Б. Стоглавый собор</w:t>
            </w:r>
          </w:p>
          <w:p w:rsidR="00B274CB" w:rsidRDefault="00B274CB" w:rsidP="00762F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 Заключение Столбовского мирного договора между Россией и Швецией</w:t>
            </w:r>
          </w:p>
        </w:tc>
        <w:tc>
          <w:tcPr>
            <w:tcW w:w="2404" w:type="dxa"/>
          </w:tcPr>
          <w:p w:rsidR="00B274CB" w:rsidRDefault="00B274CB" w:rsidP="00762F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1551 г.</w:t>
            </w:r>
          </w:p>
          <w:p w:rsidR="00B274CB" w:rsidRDefault="00B274CB" w:rsidP="00762F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1591 г.</w:t>
            </w:r>
          </w:p>
          <w:p w:rsidR="00B274CB" w:rsidRDefault="00B274CB" w:rsidP="00762F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1617 г.</w:t>
            </w:r>
          </w:p>
          <w:p w:rsidR="00B274CB" w:rsidRDefault="00B274CB" w:rsidP="00762F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1667 г.</w:t>
            </w:r>
          </w:p>
        </w:tc>
      </w:tr>
    </w:tbl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Запишите цифры, соответствующие выбранным ответам</w:t>
      </w:r>
    </w:p>
    <w:tbl>
      <w:tblPr>
        <w:tblStyle w:val="a3"/>
        <w:tblW w:w="0" w:type="auto"/>
        <w:tblInd w:w="2122" w:type="dxa"/>
        <w:tblLook w:val="04A0" w:firstRow="1" w:lastRow="0" w:firstColumn="1" w:lastColumn="0" w:noHBand="0" w:noVBand="1"/>
      </w:tblPr>
      <w:tblGrid>
        <w:gridCol w:w="993"/>
        <w:gridCol w:w="991"/>
        <w:gridCol w:w="851"/>
      </w:tblGrid>
      <w:tr w:rsidR="00B274CB" w:rsidTr="00762F91">
        <w:tc>
          <w:tcPr>
            <w:tcW w:w="993" w:type="dxa"/>
          </w:tcPr>
          <w:p w:rsidR="00B274CB" w:rsidRDefault="00B274CB" w:rsidP="00762F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91" w:type="dxa"/>
          </w:tcPr>
          <w:p w:rsidR="00B274CB" w:rsidRDefault="00B274CB" w:rsidP="00762F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1" w:type="dxa"/>
          </w:tcPr>
          <w:p w:rsidR="00B274CB" w:rsidRDefault="00B274CB" w:rsidP="00762F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</w:tr>
      <w:tr w:rsidR="00B274CB" w:rsidTr="00762F91">
        <w:tc>
          <w:tcPr>
            <w:tcW w:w="993" w:type="dxa"/>
          </w:tcPr>
          <w:p w:rsidR="00B274CB" w:rsidRDefault="00B274CB" w:rsidP="00762F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</w:tcPr>
          <w:p w:rsidR="00B274CB" w:rsidRDefault="00B274CB" w:rsidP="00762F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274CB" w:rsidRDefault="00B274CB" w:rsidP="00762F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</w:p>
    <w:p w:rsidR="00B274CB" w:rsidRPr="00762916" w:rsidRDefault="00B274CB" w:rsidP="00B274CB">
      <w:pPr>
        <w:spacing w:after="0"/>
        <w:jc w:val="both"/>
        <w:rPr>
          <w:rFonts w:ascii="Times New Roman" w:hAnsi="Times New Roman" w:cs="Times New Roman"/>
          <w:b/>
        </w:rPr>
      </w:pPr>
      <w:r w:rsidRPr="00762916">
        <w:rPr>
          <w:rFonts w:ascii="Times New Roman" w:hAnsi="Times New Roman" w:cs="Times New Roman"/>
          <w:b/>
        </w:rPr>
        <w:t>3. Прочитайте отрывок из сочинения историка и укажите монарха, имя которого пропущено в тексте.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Царствование ___________ в особенности было «бунташным временем», как его тогда называли. К тому времени окончательно сложился в составе московского общества и управления тип «сильного человека» или «временника», по тогдашнему выражению… Простой народ относился к этим временщикам с самой задушевной ненавистью. Московский июньский мятеж, отозвавшийся во многих других городах, был ярким выражением этого чувства.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Михаил Романов 2. Алексей Михайлович 3. Иван </w:t>
      </w:r>
      <w:r>
        <w:rPr>
          <w:rFonts w:ascii="Times New Roman" w:hAnsi="Times New Roman" w:cs="Times New Roman"/>
          <w:lang w:val="en-US"/>
        </w:rPr>
        <w:t>IV</w:t>
      </w:r>
      <w:r>
        <w:rPr>
          <w:rFonts w:ascii="Times New Roman" w:hAnsi="Times New Roman" w:cs="Times New Roman"/>
        </w:rPr>
        <w:t xml:space="preserve"> 4. Федор Иванович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</w:p>
    <w:p w:rsidR="00B274CB" w:rsidRPr="00762916" w:rsidRDefault="00B274CB" w:rsidP="00B274CB">
      <w:pPr>
        <w:spacing w:after="0"/>
        <w:jc w:val="both"/>
        <w:rPr>
          <w:rFonts w:ascii="Times New Roman" w:hAnsi="Times New Roman" w:cs="Times New Roman"/>
          <w:b/>
        </w:rPr>
      </w:pPr>
      <w:r w:rsidRPr="00762916">
        <w:rPr>
          <w:rFonts w:ascii="Times New Roman" w:hAnsi="Times New Roman" w:cs="Times New Roman"/>
          <w:b/>
        </w:rPr>
        <w:t>4. Установите соответствие между событиями (процессами, явлениями) и участниками этих событий.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274CB" w:rsidTr="00762F91">
        <w:tc>
          <w:tcPr>
            <w:tcW w:w="4672" w:type="dxa"/>
          </w:tcPr>
          <w:p w:rsidR="00B274CB" w:rsidRDefault="00B274CB" w:rsidP="00762F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События (процессы, явления)</w:t>
            </w:r>
          </w:p>
        </w:tc>
        <w:tc>
          <w:tcPr>
            <w:tcW w:w="4673" w:type="dxa"/>
          </w:tcPr>
          <w:p w:rsidR="00B274CB" w:rsidRDefault="00B274CB" w:rsidP="00762F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</w:t>
            </w:r>
          </w:p>
        </w:tc>
      </w:tr>
      <w:tr w:rsidR="00B274CB" w:rsidTr="00762F91">
        <w:tc>
          <w:tcPr>
            <w:tcW w:w="4672" w:type="dxa"/>
          </w:tcPr>
          <w:p w:rsidR="00B274CB" w:rsidRDefault="00B274CB" w:rsidP="00762F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 Деятельность Избранной рады</w:t>
            </w:r>
          </w:p>
          <w:p w:rsidR="00B274CB" w:rsidRDefault="00B274CB" w:rsidP="00762F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Б. Организация Первого ополчения</w:t>
            </w:r>
          </w:p>
          <w:p w:rsidR="00B274CB" w:rsidRDefault="00B274CB" w:rsidP="00762F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 Освоение Россией Сибири и Дальнего Востока</w:t>
            </w:r>
          </w:p>
        </w:tc>
        <w:tc>
          <w:tcPr>
            <w:tcW w:w="4673" w:type="dxa"/>
          </w:tcPr>
          <w:p w:rsidR="00B274CB" w:rsidRDefault="00B274CB" w:rsidP="00762F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Ф.И. Мстиславский</w:t>
            </w:r>
          </w:p>
          <w:p w:rsidR="00B274CB" w:rsidRDefault="00B274CB" w:rsidP="00762F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В.Д. Поярков</w:t>
            </w:r>
          </w:p>
          <w:p w:rsidR="00B274CB" w:rsidRDefault="00B274CB" w:rsidP="00762F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А.Ф. Адашев</w:t>
            </w:r>
          </w:p>
          <w:p w:rsidR="00B274CB" w:rsidRDefault="00B274CB" w:rsidP="00762F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П.П. Ляпунов</w:t>
            </w:r>
          </w:p>
        </w:tc>
      </w:tr>
    </w:tbl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Запишите цифры, соответствующие выбранным ответам</w:t>
      </w:r>
    </w:p>
    <w:tbl>
      <w:tblPr>
        <w:tblStyle w:val="a3"/>
        <w:tblW w:w="0" w:type="auto"/>
        <w:tblInd w:w="2122" w:type="dxa"/>
        <w:tblLook w:val="04A0" w:firstRow="1" w:lastRow="0" w:firstColumn="1" w:lastColumn="0" w:noHBand="0" w:noVBand="1"/>
      </w:tblPr>
      <w:tblGrid>
        <w:gridCol w:w="993"/>
        <w:gridCol w:w="991"/>
        <w:gridCol w:w="851"/>
      </w:tblGrid>
      <w:tr w:rsidR="00B274CB" w:rsidTr="00762F91">
        <w:tc>
          <w:tcPr>
            <w:tcW w:w="993" w:type="dxa"/>
          </w:tcPr>
          <w:p w:rsidR="00B274CB" w:rsidRDefault="00B274CB" w:rsidP="00762F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91" w:type="dxa"/>
          </w:tcPr>
          <w:p w:rsidR="00B274CB" w:rsidRDefault="00B274CB" w:rsidP="00762F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1" w:type="dxa"/>
          </w:tcPr>
          <w:p w:rsidR="00B274CB" w:rsidRDefault="00B274CB" w:rsidP="00762F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</w:tr>
      <w:tr w:rsidR="00B274CB" w:rsidTr="00762F91">
        <w:tc>
          <w:tcPr>
            <w:tcW w:w="993" w:type="dxa"/>
          </w:tcPr>
          <w:p w:rsidR="00B274CB" w:rsidRDefault="00B274CB" w:rsidP="00762F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</w:tcPr>
          <w:p w:rsidR="00B274CB" w:rsidRDefault="00B274CB" w:rsidP="00762F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274CB" w:rsidRDefault="00B274CB" w:rsidP="00762F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</w:p>
    <w:p w:rsidR="00B274CB" w:rsidRPr="00762916" w:rsidRDefault="00B274CB" w:rsidP="00B274CB">
      <w:pPr>
        <w:spacing w:after="0"/>
        <w:jc w:val="both"/>
        <w:rPr>
          <w:rFonts w:ascii="Times New Roman" w:hAnsi="Times New Roman" w:cs="Times New Roman"/>
          <w:b/>
        </w:rPr>
      </w:pPr>
      <w:r w:rsidRPr="00762916">
        <w:rPr>
          <w:rFonts w:ascii="Times New Roman" w:hAnsi="Times New Roman" w:cs="Times New Roman"/>
          <w:b/>
        </w:rPr>
        <w:t>5. Что из перечисленного стало одним из результатов Смуты?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Начало созыва Земских соборов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Введение урочных лет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Ливонская война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Воцарение династии Романовых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</w:p>
    <w:p w:rsidR="00B274CB" w:rsidRPr="00762916" w:rsidRDefault="00B274CB" w:rsidP="00B274CB">
      <w:pPr>
        <w:spacing w:after="0"/>
        <w:jc w:val="both"/>
        <w:rPr>
          <w:rFonts w:ascii="Times New Roman" w:hAnsi="Times New Roman" w:cs="Times New Roman"/>
          <w:b/>
        </w:rPr>
      </w:pPr>
      <w:r w:rsidRPr="00762916">
        <w:rPr>
          <w:rFonts w:ascii="Times New Roman" w:hAnsi="Times New Roman" w:cs="Times New Roman"/>
          <w:b/>
        </w:rPr>
        <w:t xml:space="preserve">6. Ниже приведен перечень терминов. Все они, за исключением одного, относятся к событиям (явлениям, процессам), происходящим в России в </w:t>
      </w:r>
      <w:r w:rsidRPr="00762916">
        <w:rPr>
          <w:rFonts w:ascii="Times New Roman" w:hAnsi="Times New Roman" w:cs="Times New Roman"/>
          <w:b/>
          <w:lang w:val="en-US"/>
        </w:rPr>
        <w:t>XVI</w:t>
      </w:r>
      <w:r w:rsidRPr="00762916">
        <w:rPr>
          <w:rFonts w:ascii="Times New Roman" w:hAnsi="Times New Roman" w:cs="Times New Roman"/>
          <w:b/>
        </w:rPr>
        <w:t xml:space="preserve"> в. Укажите номер термина, выпадающего из данного ряда.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1. Уложение о службе 2. Стрельцы 3. Дворяне 4. Полки нового строя 5. Губные старосты 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</w:p>
    <w:p w:rsidR="00B274CB" w:rsidRPr="00762916" w:rsidRDefault="00B274CB" w:rsidP="00B274CB">
      <w:pPr>
        <w:spacing w:after="0"/>
        <w:jc w:val="both"/>
        <w:rPr>
          <w:rFonts w:ascii="Times New Roman" w:hAnsi="Times New Roman" w:cs="Times New Roman"/>
          <w:b/>
        </w:rPr>
      </w:pPr>
      <w:r w:rsidRPr="00762916">
        <w:rPr>
          <w:rFonts w:ascii="Times New Roman" w:hAnsi="Times New Roman" w:cs="Times New Roman"/>
          <w:b/>
        </w:rPr>
        <w:t xml:space="preserve">7. Укажите, какое из перечисленных событий относится к </w:t>
      </w:r>
      <w:r w:rsidRPr="00762916">
        <w:rPr>
          <w:rFonts w:ascii="Times New Roman" w:hAnsi="Times New Roman" w:cs="Times New Roman"/>
          <w:b/>
          <w:lang w:val="en-US"/>
        </w:rPr>
        <w:t>XVII</w:t>
      </w:r>
      <w:r w:rsidRPr="00762916">
        <w:rPr>
          <w:rFonts w:ascii="Times New Roman" w:hAnsi="Times New Roman" w:cs="Times New Roman"/>
          <w:b/>
        </w:rPr>
        <w:t xml:space="preserve"> в.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Создание Андреем Рублевым иконы «Троица»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Издание первой печатной книги в России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Открытие Славяно-греко-латинской академии в Москве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Составление Степенной книги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</w:p>
    <w:p w:rsidR="00B274CB" w:rsidRPr="00762916" w:rsidRDefault="00B274CB" w:rsidP="00B274CB">
      <w:pPr>
        <w:spacing w:after="0"/>
        <w:jc w:val="both"/>
        <w:rPr>
          <w:rFonts w:ascii="Times New Roman" w:hAnsi="Times New Roman" w:cs="Times New Roman"/>
          <w:b/>
        </w:rPr>
      </w:pPr>
      <w:r w:rsidRPr="00762916">
        <w:rPr>
          <w:rFonts w:ascii="Times New Roman" w:hAnsi="Times New Roman" w:cs="Times New Roman"/>
          <w:b/>
        </w:rPr>
        <w:t>8. Укажите произведения искусства, автором которого является Симон Ушаков.</w:t>
      </w: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</w:p>
    <w:p w:rsidR="00B274CB" w:rsidRDefault="00B274CB" w:rsidP="00B274CB">
      <w:pPr>
        <w:spacing w:after="0"/>
        <w:jc w:val="both"/>
        <w:rPr>
          <w:rFonts w:ascii="Times New Roman" w:hAnsi="Times New Roman" w:cs="Times New Roman"/>
        </w:rPr>
      </w:pPr>
      <w:r w:rsidRPr="00C72D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853C259" wp14:editId="50539B2F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940425" cy="2234427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74CB" w:rsidRDefault="00B274CB" w:rsidP="00B274CB">
      <w:pPr>
        <w:rPr>
          <w:rFonts w:ascii="Times New Roman" w:hAnsi="Times New Roman" w:cs="Times New Roman"/>
        </w:rPr>
      </w:pPr>
      <w:r w:rsidRPr="00C72D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2754586" wp14:editId="57F8EB49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2266950" cy="17526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4CB" w:rsidRDefault="00B274CB" w:rsidP="00B274CB">
      <w:pPr>
        <w:rPr>
          <w:rFonts w:ascii="Times New Roman" w:hAnsi="Times New Roman" w:cs="Times New Roman"/>
        </w:rPr>
      </w:pPr>
    </w:p>
    <w:p w:rsidR="00B274CB" w:rsidRPr="00C72D38" w:rsidRDefault="00B274CB" w:rsidP="00B274CB">
      <w:pPr>
        <w:rPr>
          <w:rFonts w:ascii="Times New Roman" w:hAnsi="Times New Roman" w:cs="Times New Roman"/>
        </w:rPr>
      </w:pPr>
    </w:p>
    <w:p w:rsidR="00B274CB" w:rsidRPr="00C72D38" w:rsidRDefault="00B274CB" w:rsidP="00B274CB">
      <w:pPr>
        <w:rPr>
          <w:rFonts w:ascii="Times New Roman" w:hAnsi="Times New Roman" w:cs="Times New Roman"/>
        </w:rPr>
      </w:pPr>
    </w:p>
    <w:p w:rsidR="00B274CB" w:rsidRPr="00C72D38" w:rsidRDefault="00B274CB" w:rsidP="00B274CB">
      <w:pPr>
        <w:rPr>
          <w:rFonts w:ascii="Times New Roman" w:hAnsi="Times New Roman" w:cs="Times New Roman"/>
        </w:rPr>
      </w:pPr>
    </w:p>
    <w:p w:rsidR="00B274CB" w:rsidRPr="00C72D38" w:rsidRDefault="00B274CB" w:rsidP="00B274CB">
      <w:pPr>
        <w:rPr>
          <w:rFonts w:ascii="Times New Roman" w:hAnsi="Times New Roman" w:cs="Times New Roman"/>
        </w:rPr>
      </w:pPr>
    </w:p>
    <w:p w:rsidR="00B274CB" w:rsidRPr="00C72D38" w:rsidRDefault="00B274CB" w:rsidP="00B274CB">
      <w:pPr>
        <w:rPr>
          <w:rFonts w:ascii="Times New Roman" w:hAnsi="Times New Roman" w:cs="Times New Roman"/>
        </w:rPr>
      </w:pPr>
    </w:p>
    <w:p w:rsidR="00B274CB" w:rsidRPr="00C72D38" w:rsidRDefault="00B274CB" w:rsidP="00B274CB">
      <w:pPr>
        <w:rPr>
          <w:rFonts w:ascii="Times New Roman" w:hAnsi="Times New Roman" w:cs="Times New Roman"/>
        </w:rPr>
      </w:pPr>
    </w:p>
    <w:p w:rsidR="00B274CB" w:rsidRDefault="00B274CB" w:rsidP="00B274CB">
      <w:pPr>
        <w:rPr>
          <w:rFonts w:ascii="Times New Roman" w:hAnsi="Times New Roman" w:cs="Times New Roman"/>
        </w:rPr>
      </w:pPr>
    </w:p>
    <w:p w:rsidR="00B274CB" w:rsidRPr="00762916" w:rsidRDefault="00B274CB" w:rsidP="00B274CB">
      <w:pPr>
        <w:spacing w:after="0"/>
        <w:rPr>
          <w:rFonts w:ascii="Times New Roman" w:hAnsi="Times New Roman" w:cs="Times New Roman"/>
          <w:b/>
        </w:rPr>
      </w:pPr>
      <w:r w:rsidRPr="00762916">
        <w:rPr>
          <w:rFonts w:ascii="Times New Roman" w:hAnsi="Times New Roman" w:cs="Times New Roman"/>
          <w:b/>
        </w:rPr>
        <w:t>9. Расположите события в хронологическом порядке.</w:t>
      </w:r>
    </w:p>
    <w:p w:rsidR="00B274CB" w:rsidRDefault="00B274CB" w:rsidP="00B274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Учреждение в России патриаршества</w:t>
      </w:r>
    </w:p>
    <w:p w:rsidR="00B274CB" w:rsidRDefault="00B274CB" w:rsidP="00B274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Подписание Нерчинского договора между Россией и Китаем</w:t>
      </w:r>
    </w:p>
    <w:p w:rsidR="00B274CB" w:rsidRDefault="00B274CB" w:rsidP="00B274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Создание единой денежной системы России</w:t>
      </w:r>
    </w:p>
    <w:p w:rsidR="00B274CB" w:rsidRDefault="00B274CB" w:rsidP="00B274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Запишите получившуюся последовательность цифр.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1134"/>
      </w:tblGrid>
      <w:tr w:rsidR="00B274CB" w:rsidTr="00762F91">
        <w:tc>
          <w:tcPr>
            <w:tcW w:w="1129" w:type="dxa"/>
          </w:tcPr>
          <w:p w:rsidR="00B274CB" w:rsidRDefault="00B274CB" w:rsidP="00762F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274CB" w:rsidRDefault="00B274CB" w:rsidP="00762F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274CB" w:rsidRDefault="00B274CB" w:rsidP="00762F91">
            <w:pPr>
              <w:rPr>
                <w:rFonts w:ascii="Times New Roman" w:hAnsi="Times New Roman" w:cs="Times New Roman"/>
              </w:rPr>
            </w:pPr>
          </w:p>
        </w:tc>
      </w:tr>
    </w:tbl>
    <w:p w:rsidR="00B274CB" w:rsidRDefault="00B274CB" w:rsidP="00B274CB">
      <w:pPr>
        <w:rPr>
          <w:rFonts w:ascii="Times New Roman" w:hAnsi="Times New Roman" w:cs="Times New Roman"/>
        </w:rPr>
      </w:pPr>
    </w:p>
    <w:p w:rsidR="00B274CB" w:rsidRPr="00762916" w:rsidRDefault="00B274CB" w:rsidP="00B274CB">
      <w:pPr>
        <w:jc w:val="center"/>
        <w:rPr>
          <w:rFonts w:ascii="Times New Roman" w:hAnsi="Times New Roman" w:cs="Times New Roman"/>
          <w:b/>
        </w:rPr>
      </w:pPr>
      <w:r w:rsidRPr="00762916">
        <w:rPr>
          <w:rFonts w:ascii="Times New Roman" w:hAnsi="Times New Roman" w:cs="Times New Roman"/>
          <w:b/>
        </w:rPr>
        <w:t>Рассмотрите карту и выполните задания 10-12</w:t>
      </w:r>
    </w:p>
    <w:p w:rsidR="00B274CB" w:rsidRDefault="00B274CB" w:rsidP="00B274CB">
      <w:pPr>
        <w:rPr>
          <w:rFonts w:ascii="Times New Roman" w:hAnsi="Times New Roman" w:cs="Times New Roman"/>
        </w:rPr>
      </w:pPr>
    </w:p>
    <w:p w:rsidR="00B274CB" w:rsidRDefault="00B274CB" w:rsidP="00B274CB">
      <w:pPr>
        <w:rPr>
          <w:rFonts w:ascii="Times New Roman" w:hAnsi="Times New Roman" w:cs="Times New Roman"/>
        </w:rPr>
      </w:pPr>
      <w:r w:rsidRPr="00C72D38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36745E9" wp14:editId="2BF1AED2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553057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74CB" w:rsidRDefault="00B274CB" w:rsidP="00B274CB">
      <w:pPr>
        <w:rPr>
          <w:rFonts w:ascii="Times New Roman" w:hAnsi="Times New Roman" w:cs="Times New Roman"/>
        </w:rPr>
      </w:pPr>
    </w:p>
    <w:p w:rsidR="00B274CB" w:rsidRPr="00762916" w:rsidRDefault="00B274CB" w:rsidP="00B274CB">
      <w:pPr>
        <w:spacing w:after="0"/>
        <w:rPr>
          <w:rFonts w:ascii="Times New Roman" w:hAnsi="Times New Roman" w:cs="Times New Roman"/>
          <w:b/>
        </w:rPr>
      </w:pPr>
      <w:r w:rsidRPr="00762916">
        <w:rPr>
          <w:rFonts w:ascii="Times New Roman" w:hAnsi="Times New Roman" w:cs="Times New Roman"/>
          <w:b/>
        </w:rPr>
        <w:t>10. Укажите одного из руководителей экспедиции, маршрут которой обозначен на карте цифрой 2.</w:t>
      </w:r>
    </w:p>
    <w:p w:rsidR="00B274CB" w:rsidRDefault="00B274CB" w:rsidP="00B274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Е.П. Хабаров 2. П.И. Бекетов 3. М.В. Стадухин 4. С.И. Дежнев</w:t>
      </w:r>
    </w:p>
    <w:p w:rsidR="00B274CB" w:rsidRDefault="00B274CB" w:rsidP="00B274CB">
      <w:pPr>
        <w:spacing w:after="0"/>
        <w:rPr>
          <w:rFonts w:ascii="Times New Roman" w:hAnsi="Times New Roman" w:cs="Times New Roman"/>
        </w:rPr>
      </w:pPr>
    </w:p>
    <w:p w:rsidR="00B274CB" w:rsidRDefault="00B274CB" w:rsidP="00B274CB">
      <w:pPr>
        <w:spacing w:after="0"/>
        <w:rPr>
          <w:rFonts w:ascii="Times New Roman" w:hAnsi="Times New Roman" w:cs="Times New Roman"/>
          <w:b/>
        </w:rPr>
      </w:pPr>
      <w:r w:rsidRPr="00762916">
        <w:rPr>
          <w:rFonts w:ascii="Times New Roman" w:hAnsi="Times New Roman" w:cs="Times New Roman"/>
          <w:b/>
        </w:rPr>
        <w:t>11. Какой цифрой обозначен город, выдержавший осаду войск С.Т. Разина?</w:t>
      </w:r>
    </w:p>
    <w:p w:rsidR="00B274CB" w:rsidRPr="00762916" w:rsidRDefault="00B274CB" w:rsidP="00B274CB">
      <w:pPr>
        <w:spacing w:after="0"/>
        <w:rPr>
          <w:rFonts w:ascii="Times New Roman" w:hAnsi="Times New Roman" w:cs="Times New Roman"/>
          <w:b/>
        </w:rPr>
      </w:pPr>
    </w:p>
    <w:p w:rsidR="00B274CB" w:rsidRPr="00762916" w:rsidRDefault="00B274CB" w:rsidP="00B274CB">
      <w:pPr>
        <w:spacing w:after="0"/>
        <w:rPr>
          <w:rFonts w:ascii="Times New Roman" w:hAnsi="Times New Roman" w:cs="Times New Roman"/>
          <w:b/>
        </w:rPr>
      </w:pPr>
      <w:r w:rsidRPr="00762916">
        <w:rPr>
          <w:rFonts w:ascii="Times New Roman" w:hAnsi="Times New Roman" w:cs="Times New Roman"/>
          <w:b/>
        </w:rPr>
        <w:t>12. Укажите командующего войском, совершившим поход, обозначенный на карте цифрой 1.</w:t>
      </w:r>
    </w:p>
    <w:p w:rsidR="00B274CB" w:rsidRDefault="00B274CB" w:rsidP="00B274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Ответ: ______________</w:t>
      </w:r>
    </w:p>
    <w:p w:rsidR="00B274CB" w:rsidRDefault="00B274CB" w:rsidP="00B274CB">
      <w:pPr>
        <w:spacing w:after="0"/>
        <w:rPr>
          <w:rFonts w:ascii="Times New Roman" w:hAnsi="Times New Roman" w:cs="Times New Roman"/>
        </w:rPr>
      </w:pPr>
    </w:p>
    <w:p w:rsidR="00B274CB" w:rsidRPr="00762916" w:rsidRDefault="00B274CB" w:rsidP="00B274CB">
      <w:pPr>
        <w:spacing w:after="0"/>
        <w:rPr>
          <w:rFonts w:ascii="Times New Roman" w:hAnsi="Times New Roman" w:cs="Times New Roman"/>
          <w:b/>
        </w:rPr>
      </w:pPr>
      <w:r w:rsidRPr="00762916">
        <w:rPr>
          <w:rFonts w:ascii="Times New Roman" w:hAnsi="Times New Roman" w:cs="Times New Roman"/>
          <w:b/>
        </w:rPr>
        <w:t>13. Укажите термин, о котором идет речь.</w:t>
      </w:r>
    </w:p>
    <w:p w:rsidR="00B274CB" w:rsidRDefault="00B274CB" w:rsidP="00B274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Форма правления в условиях политической централизации, предусматривающая участие представителей сословий в составлении законов и управлении страной.</w:t>
      </w:r>
    </w:p>
    <w:p w:rsidR="00B274CB" w:rsidRDefault="00B274CB" w:rsidP="00B274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Ответ: __________________</w:t>
      </w:r>
    </w:p>
    <w:p w:rsidR="00B274CB" w:rsidRDefault="00B274CB" w:rsidP="00B274CB">
      <w:pPr>
        <w:spacing w:after="0"/>
        <w:rPr>
          <w:rFonts w:ascii="Times New Roman" w:hAnsi="Times New Roman" w:cs="Times New Roman"/>
        </w:rPr>
      </w:pPr>
    </w:p>
    <w:p w:rsidR="00B274CB" w:rsidRPr="00762916" w:rsidRDefault="00B274CB" w:rsidP="00B274CB">
      <w:pPr>
        <w:spacing w:after="0"/>
        <w:rPr>
          <w:rFonts w:ascii="Times New Roman" w:hAnsi="Times New Roman" w:cs="Times New Roman"/>
          <w:b/>
        </w:rPr>
      </w:pPr>
      <w:r w:rsidRPr="00762916">
        <w:rPr>
          <w:rFonts w:ascii="Times New Roman" w:hAnsi="Times New Roman" w:cs="Times New Roman"/>
          <w:b/>
        </w:rPr>
        <w:t xml:space="preserve"> 14. Прочитайте отрывок из сочинения историка и укажите имя, пропущенное в тексте.</w:t>
      </w:r>
    </w:p>
    <w:p w:rsidR="00B274CB" w:rsidRDefault="00B274CB" w:rsidP="00B274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Отчего же произошел раскол? По объяснению старообрядцев, от того, что _________, исправляя богослужебные книги, самовольно отменил двуперстие и другие церковные обряды, составляющие святоотеческое древлеправославное предание, без которого невозможно спастись, </w:t>
      </w:r>
      <w:r>
        <w:rPr>
          <w:rFonts w:ascii="Times New Roman" w:hAnsi="Times New Roman" w:cs="Times New Roman"/>
        </w:rPr>
        <w:lastRenderedPageBreak/>
        <w:t>и, когда верные древнему благочестию люди встали за это предание, русская иерархия отлучила их от своей испорченной церкви.</w:t>
      </w:r>
    </w:p>
    <w:p w:rsidR="00B274CB" w:rsidRDefault="00B274CB" w:rsidP="00B274C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Ответ: _________</w:t>
      </w:r>
    </w:p>
    <w:p w:rsidR="00B274CB" w:rsidRDefault="00B274CB" w:rsidP="00B274CB">
      <w:pPr>
        <w:spacing w:after="0"/>
        <w:rPr>
          <w:rFonts w:ascii="Times New Roman" w:hAnsi="Times New Roman" w:cs="Times New Roman"/>
        </w:rPr>
      </w:pPr>
    </w:p>
    <w:p w:rsidR="00B274CB" w:rsidRPr="00762916" w:rsidRDefault="00B274CB" w:rsidP="00B274CB">
      <w:pPr>
        <w:spacing w:after="0"/>
        <w:rPr>
          <w:rFonts w:ascii="Times New Roman" w:hAnsi="Times New Roman" w:cs="Times New Roman"/>
          <w:b/>
        </w:rPr>
      </w:pPr>
      <w:r w:rsidRPr="00762916">
        <w:rPr>
          <w:rFonts w:ascii="Times New Roman" w:hAnsi="Times New Roman" w:cs="Times New Roman"/>
          <w:b/>
        </w:rPr>
        <w:t>15. Заполните пропуск в схеме.</w:t>
      </w:r>
    </w:p>
    <w:p w:rsidR="00B274CB" w:rsidRDefault="00B274CB" w:rsidP="00B274CB">
      <w:pPr>
        <w:rPr>
          <w:rFonts w:ascii="Times New Roman" w:hAnsi="Times New Roman" w:cs="Times New Roman"/>
        </w:rPr>
      </w:pPr>
      <w:r w:rsidRPr="00560D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1CC8A73" wp14:editId="4EE847A7">
            <wp:simplePos x="0" y="0"/>
            <wp:positionH relativeFrom="page">
              <wp:posOffset>95250</wp:posOffset>
            </wp:positionH>
            <wp:positionV relativeFrom="paragraph">
              <wp:posOffset>2371090</wp:posOffset>
            </wp:positionV>
            <wp:extent cx="7305675" cy="29622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D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0119E78" wp14:editId="7EF9426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940425" cy="1955695"/>
            <wp:effectExtent l="0" t="0" r="3175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74CB" w:rsidRDefault="00B274CB" w:rsidP="00B274CB">
      <w:pPr>
        <w:rPr>
          <w:rFonts w:ascii="Times New Roman" w:hAnsi="Times New Roman" w:cs="Times New Roman"/>
        </w:rPr>
      </w:pPr>
    </w:p>
    <w:p w:rsidR="00B274CB" w:rsidRPr="00762916" w:rsidRDefault="00B274CB" w:rsidP="00B274CB">
      <w:pPr>
        <w:rPr>
          <w:rFonts w:ascii="Times New Roman" w:hAnsi="Times New Roman" w:cs="Times New Roman"/>
        </w:rPr>
      </w:pPr>
    </w:p>
    <w:p w:rsidR="00B274CB" w:rsidRPr="00762916" w:rsidRDefault="00B274CB" w:rsidP="00B274CB">
      <w:pPr>
        <w:rPr>
          <w:rFonts w:ascii="Times New Roman" w:hAnsi="Times New Roman" w:cs="Times New Roman"/>
          <w:b/>
        </w:rPr>
      </w:pPr>
      <w:r w:rsidRPr="00762916">
        <w:rPr>
          <w:rFonts w:ascii="Times New Roman" w:hAnsi="Times New Roman" w:cs="Times New Roman"/>
          <w:b/>
        </w:rPr>
        <w:t>16. Прочитайте отрывок из сочинения историка, ответьте на вопросы и выполните задания.</w:t>
      </w:r>
    </w:p>
    <w:p w:rsidR="00B274CB" w:rsidRDefault="00B274CB" w:rsidP="00B27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Вот главнейшие эпизоды этого террора: 1) свержение и, быть может, удушение московского митрополита Филиппа, виновного в том, что печаловался за осужденных и ненавидел опричников; 2) князь Александры, вдовы Юрия невестке Ивана, смерть князя Владимира и его матери, честолюбивой Ефросинии, которые таким образом поплатились за свои интриги в 1553 г.; 3) наказание Новгорода, в котором аристократическая партия, видимо, решила отдать город польскому королю и в котором царь, по собственному его свидетельству, истребил 1505 человек…</w:t>
      </w:r>
    </w:p>
    <w:p w:rsidR="00B274CB" w:rsidRDefault="00B274CB" w:rsidP="00B27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Какое название получила политика, о которой идет речь в данном отрывке? Укажите год начала ее проведения.</w:t>
      </w:r>
    </w:p>
    <w:p w:rsidR="00B274CB" w:rsidRDefault="00B274CB" w:rsidP="00B27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Что по мнению автора, явилось поводом для каждого из трех действий царя, описанных в данном отрывке?</w:t>
      </w:r>
    </w:p>
    <w:p w:rsidR="00B274CB" w:rsidRDefault="00B274CB" w:rsidP="00B27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Укажите два последствия проведения данной политики.</w:t>
      </w:r>
    </w:p>
    <w:p w:rsidR="00B274CB" w:rsidRDefault="00B274CB" w:rsidP="00B274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74CB" w:rsidRDefault="00B274CB" w:rsidP="00B274CB">
      <w:pPr>
        <w:rPr>
          <w:rFonts w:ascii="Times New Roman" w:hAnsi="Times New Roman" w:cs="Times New Roman"/>
        </w:rPr>
      </w:pPr>
    </w:p>
    <w:p w:rsidR="00EB4D4F" w:rsidRDefault="00B274CB">
      <w:bookmarkStart w:id="0" w:name="_GoBack"/>
      <w:bookmarkEnd w:id="0"/>
    </w:p>
    <w:sectPr w:rsidR="00EB4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ACA"/>
    <w:rsid w:val="00285AA9"/>
    <w:rsid w:val="00741ACA"/>
    <w:rsid w:val="00A24ED2"/>
    <w:rsid w:val="00B2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170E54-DCE4-4E73-AE9D-AAEF37D43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7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1078</Words>
  <Characters>6149</Characters>
  <Application>Microsoft Office Word</Application>
  <DocSecurity>0</DocSecurity>
  <Lines>51</Lines>
  <Paragraphs>14</Paragraphs>
  <ScaleCrop>false</ScaleCrop>
  <Company/>
  <LinksUpToDate>false</LinksUpToDate>
  <CharactersWithSpaces>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ВМВ. Вайтман</dc:creator>
  <cp:keywords/>
  <dc:description/>
  <cp:lastModifiedBy>Марина ВМВ. Вайтман</cp:lastModifiedBy>
  <cp:revision>2</cp:revision>
  <dcterms:created xsi:type="dcterms:W3CDTF">2018-12-06T05:42:00Z</dcterms:created>
  <dcterms:modified xsi:type="dcterms:W3CDTF">2018-12-06T05:42:00Z</dcterms:modified>
</cp:coreProperties>
</file>