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 xml:space="preserve">План </w:t>
      </w:r>
      <w:r w:rsidR="00E50445">
        <w:rPr>
          <w:b/>
          <w:sz w:val="28"/>
          <w:szCs w:val="22"/>
        </w:rPr>
        <w:t>комплексной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</w:t>
      </w:r>
      <w:r w:rsidR="004604BC">
        <w:rPr>
          <w:b/>
          <w:sz w:val="28"/>
          <w:szCs w:val="22"/>
        </w:rPr>
        <w:t xml:space="preserve">для </w:t>
      </w:r>
      <w:r w:rsidR="00E50445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>-х классов</w:t>
      </w:r>
      <w:r w:rsidR="00DC249D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4884" w:type="pct"/>
        <w:tblInd w:w="250" w:type="dxa"/>
        <w:tblLook w:val="04A0" w:firstRow="1" w:lastRow="0" w:firstColumn="1" w:lastColumn="0" w:noHBand="0" w:noVBand="1"/>
      </w:tblPr>
      <w:tblGrid>
        <w:gridCol w:w="1042"/>
        <w:gridCol w:w="776"/>
        <w:gridCol w:w="3709"/>
        <w:gridCol w:w="1162"/>
        <w:gridCol w:w="1585"/>
        <w:gridCol w:w="1489"/>
      </w:tblGrid>
      <w:tr w:rsidR="00E50445" w:rsidRPr="003D381E" w:rsidTr="00E50445">
        <w:tc>
          <w:tcPr>
            <w:tcW w:w="534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97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Код КЭС</w:t>
            </w:r>
          </w:p>
        </w:tc>
        <w:tc>
          <w:tcPr>
            <w:tcW w:w="1900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595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Тип задания*</w:t>
            </w:r>
          </w:p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>Уровень сложности**</w:t>
            </w:r>
          </w:p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E50445" w:rsidRPr="0067481E" w:rsidRDefault="00E50445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74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67481E">
              <w:rPr>
                <w:i/>
                <w:sz w:val="24"/>
                <w:szCs w:val="24"/>
              </w:rPr>
              <w:t>мин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>4.1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>Использовать знаково-символических (и художественно-графические) сре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д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ства и модели при решении учебно-практических задач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КО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63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>Преобразовывать модели из одной зн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а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ковой системы в другую (таблицы, сх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е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мы, графики, диаграммы, рисунки и др.)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КО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63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rPr>
          <w:trHeight w:val="910"/>
        </w:trPr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>3.6</w:t>
            </w:r>
          </w:p>
        </w:tc>
        <w:tc>
          <w:tcPr>
            <w:tcW w:w="1900" w:type="pct"/>
          </w:tcPr>
          <w:p w:rsidR="00E50445" w:rsidRPr="00564620" w:rsidRDefault="00E50445" w:rsidP="00E50445">
            <w:pPr>
              <w:pStyle w:val="a3"/>
              <w:ind w:left="28"/>
              <w:rPr>
                <w:sz w:val="24"/>
                <w:szCs w:val="24"/>
              </w:rPr>
            </w:pPr>
            <w:r w:rsidRPr="00FE2615">
              <w:rPr>
                <w:rFonts w:eastAsia="Calibri"/>
                <w:bCs/>
                <w:iCs/>
                <w:sz w:val="28"/>
                <w:szCs w:val="28"/>
              </w:rPr>
              <w:t xml:space="preserve">Устанавливать аналогии, строить </w:t>
            </w:r>
            <w:proofErr w:type="gramStart"/>
            <w:r w:rsidRPr="00FE2615">
              <w:rPr>
                <w:rFonts w:eastAsia="Calibri"/>
                <w:bCs/>
                <w:iCs/>
                <w:sz w:val="28"/>
                <w:szCs w:val="28"/>
              </w:rPr>
              <w:t>лог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и</w:t>
            </w:r>
            <w:r w:rsidRPr="00FE2615">
              <w:rPr>
                <w:rFonts w:eastAsia="Calibri"/>
                <w:bCs/>
                <w:iCs/>
                <w:sz w:val="28"/>
                <w:szCs w:val="28"/>
              </w:rPr>
              <w:t>ческие рассуждения</w:t>
            </w:r>
            <w:proofErr w:type="gramEnd"/>
            <w:r w:rsidRPr="00FE2615">
              <w:rPr>
                <w:rFonts w:eastAsia="Calibri"/>
                <w:bCs/>
                <w:iCs/>
                <w:sz w:val="28"/>
                <w:szCs w:val="28"/>
              </w:rPr>
              <w:t>, умозаключения, делать выводы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ВО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63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6.3.2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Формулировать выводы, основываясь на тексте; находить аргументы, подтве</w:t>
            </w:r>
            <w:r w:rsidRPr="00FE2615">
              <w:rPr>
                <w:sz w:val="28"/>
                <w:szCs w:val="28"/>
              </w:rPr>
              <w:t>р</w:t>
            </w:r>
            <w:r w:rsidRPr="00FE2615">
              <w:rPr>
                <w:sz w:val="28"/>
                <w:szCs w:val="28"/>
              </w:rPr>
              <w:t>ждающие вывод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ВО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63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rPr>
          <w:trHeight w:val="329"/>
        </w:trPr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6.2.2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Находить в тексте конкретные свед</w:t>
            </w:r>
            <w:r w:rsidRPr="00FE2615">
              <w:rPr>
                <w:sz w:val="28"/>
                <w:szCs w:val="28"/>
              </w:rPr>
              <w:t>е</w:t>
            </w:r>
            <w:r w:rsidRPr="00FE2615">
              <w:rPr>
                <w:sz w:val="28"/>
                <w:szCs w:val="28"/>
              </w:rPr>
              <w:t>ния, факты, заданные в явном виде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КО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63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6.2.5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pacing w:val="2"/>
                <w:sz w:val="28"/>
                <w:szCs w:val="28"/>
              </w:rPr>
              <w:t>Упорядочивать</w:t>
            </w:r>
            <w:r w:rsidRPr="00FE2615">
              <w:rPr>
                <w:sz w:val="28"/>
                <w:szCs w:val="28"/>
              </w:rPr>
              <w:t>, ранжировать</w:t>
            </w:r>
            <w:r w:rsidRPr="00FE2615">
              <w:rPr>
                <w:spacing w:val="2"/>
                <w:sz w:val="28"/>
                <w:szCs w:val="28"/>
              </w:rPr>
              <w:t xml:space="preserve"> и групп</w:t>
            </w:r>
            <w:r w:rsidRPr="00FE2615">
              <w:rPr>
                <w:spacing w:val="2"/>
                <w:sz w:val="28"/>
                <w:szCs w:val="28"/>
              </w:rPr>
              <w:t>и</w:t>
            </w:r>
            <w:r w:rsidRPr="00FE2615">
              <w:rPr>
                <w:spacing w:val="2"/>
                <w:sz w:val="28"/>
                <w:szCs w:val="28"/>
              </w:rPr>
              <w:t>ровать инфор</w:t>
            </w:r>
            <w:r w:rsidRPr="00FE2615">
              <w:rPr>
                <w:sz w:val="28"/>
                <w:szCs w:val="28"/>
              </w:rPr>
              <w:t xml:space="preserve">мацию 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ВО</w:t>
            </w:r>
          </w:p>
        </w:tc>
        <w:tc>
          <w:tcPr>
            <w:tcW w:w="812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63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rFonts w:eastAsia="Calibri"/>
                <w:sz w:val="28"/>
                <w:szCs w:val="28"/>
              </w:rPr>
            </w:pPr>
            <w:r w:rsidRPr="00FE2615">
              <w:rPr>
                <w:rFonts w:eastAsia="Calibri"/>
                <w:sz w:val="28"/>
                <w:szCs w:val="28"/>
              </w:rPr>
              <w:t>6.5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ind w:left="143"/>
              <w:rPr>
                <w:rFonts w:eastAsia="Arial Unicode MS"/>
                <w:sz w:val="28"/>
                <w:szCs w:val="28"/>
              </w:rPr>
            </w:pPr>
            <w:r w:rsidRPr="00FE2615">
              <w:rPr>
                <w:rFonts w:eastAsia="Arial Unicode MS"/>
                <w:sz w:val="28"/>
                <w:szCs w:val="28"/>
              </w:rPr>
              <w:t>Создавать собственные тексты, прим</w:t>
            </w:r>
            <w:r w:rsidRPr="00FE2615">
              <w:rPr>
                <w:rFonts w:eastAsia="Arial Unicode MS"/>
                <w:sz w:val="28"/>
                <w:szCs w:val="28"/>
              </w:rPr>
              <w:t>е</w:t>
            </w:r>
            <w:r w:rsidRPr="00FE2615">
              <w:rPr>
                <w:rFonts w:eastAsia="Arial Unicode MS"/>
                <w:sz w:val="28"/>
                <w:szCs w:val="28"/>
              </w:rPr>
              <w:t>нять информацию из текста при реш</w:t>
            </w:r>
            <w:r w:rsidRPr="00FE2615">
              <w:rPr>
                <w:rFonts w:eastAsia="Arial Unicode MS"/>
                <w:sz w:val="28"/>
                <w:szCs w:val="28"/>
              </w:rPr>
              <w:t>е</w:t>
            </w:r>
            <w:r w:rsidRPr="00FE2615">
              <w:rPr>
                <w:rFonts w:eastAsia="Arial Unicode MS"/>
                <w:sz w:val="28"/>
                <w:szCs w:val="28"/>
              </w:rPr>
              <w:t>нии учебно-практических задач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РО</w:t>
            </w:r>
          </w:p>
        </w:tc>
        <w:tc>
          <w:tcPr>
            <w:tcW w:w="812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63" w:type="pct"/>
          </w:tcPr>
          <w:p w:rsidR="00E50445" w:rsidRDefault="00E50445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B46DF">
              <w:rPr>
                <w:sz w:val="28"/>
                <w:szCs w:val="22"/>
              </w:rPr>
              <w:t>0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6.2.1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Определять тему и главную мысль те</w:t>
            </w:r>
            <w:r w:rsidRPr="00FE2615">
              <w:rPr>
                <w:sz w:val="28"/>
                <w:szCs w:val="28"/>
              </w:rPr>
              <w:t>к</w:t>
            </w:r>
            <w:r w:rsidRPr="00FE2615">
              <w:rPr>
                <w:sz w:val="28"/>
                <w:szCs w:val="28"/>
              </w:rPr>
              <w:t xml:space="preserve">ста, общую цель и назначение текста 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ВО</w:t>
            </w:r>
          </w:p>
        </w:tc>
        <w:tc>
          <w:tcPr>
            <w:tcW w:w="812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63" w:type="pct"/>
          </w:tcPr>
          <w:p w:rsidR="00E50445" w:rsidRDefault="002B46DF" w:rsidP="00BE066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6.2.3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Соотносить информацию из разных ч</w:t>
            </w:r>
            <w:r w:rsidRPr="00FE2615">
              <w:rPr>
                <w:sz w:val="28"/>
                <w:szCs w:val="28"/>
              </w:rPr>
              <w:t>а</w:t>
            </w:r>
            <w:r w:rsidRPr="00FE2615">
              <w:rPr>
                <w:sz w:val="28"/>
                <w:szCs w:val="28"/>
              </w:rPr>
              <w:t>стей текста, сопоставлять основные те</w:t>
            </w:r>
            <w:r w:rsidRPr="00FE2615">
              <w:rPr>
                <w:sz w:val="28"/>
                <w:szCs w:val="28"/>
              </w:rPr>
              <w:t>к</w:t>
            </w:r>
            <w:r w:rsidRPr="00FE2615">
              <w:rPr>
                <w:sz w:val="28"/>
                <w:szCs w:val="28"/>
              </w:rPr>
              <w:t xml:space="preserve">стовые и </w:t>
            </w:r>
            <w:proofErr w:type="spellStart"/>
            <w:r w:rsidRPr="00FE2615">
              <w:rPr>
                <w:sz w:val="28"/>
                <w:szCs w:val="28"/>
              </w:rPr>
              <w:t>внетекстовые</w:t>
            </w:r>
            <w:proofErr w:type="spellEnd"/>
            <w:r w:rsidRPr="00FE2615">
              <w:rPr>
                <w:sz w:val="28"/>
                <w:szCs w:val="28"/>
              </w:rPr>
              <w:t xml:space="preserve"> компоненты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КО</w:t>
            </w:r>
          </w:p>
        </w:tc>
        <w:tc>
          <w:tcPr>
            <w:tcW w:w="812" w:type="pct"/>
          </w:tcPr>
          <w:p w:rsidR="00E50445" w:rsidRDefault="00E50445" w:rsidP="00E9129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63" w:type="pct"/>
          </w:tcPr>
          <w:p w:rsidR="00E50445" w:rsidRDefault="002B46DF" w:rsidP="00E91299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6.4.1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rFonts w:eastAsia="Arial Unicode MS"/>
                <w:sz w:val="28"/>
                <w:szCs w:val="28"/>
              </w:rPr>
            </w:pPr>
            <w:r w:rsidRPr="00FE2615">
              <w:rPr>
                <w:rFonts w:eastAsia="Arial Unicode MS"/>
                <w:sz w:val="28"/>
                <w:szCs w:val="28"/>
              </w:rPr>
              <w:t>Оценивать достоверность информации на основе имеющихся знаний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КО</w:t>
            </w:r>
          </w:p>
        </w:tc>
        <w:tc>
          <w:tcPr>
            <w:tcW w:w="812" w:type="pct"/>
          </w:tcPr>
          <w:p w:rsidR="00E50445" w:rsidRDefault="00E5044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63" w:type="pct"/>
          </w:tcPr>
          <w:p w:rsidR="00E50445" w:rsidRDefault="002B46DF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6.4.2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rFonts w:eastAsia="Arial Unicode MS"/>
                <w:sz w:val="28"/>
                <w:szCs w:val="28"/>
              </w:rPr>
            </w:pPr>
            <w:r w:rsidRPr="00FE2615">
              <w:rPr>
                <w:rFonts w:eastAsia="Arial Unicode MS"/>
                <w:sz w:val="28"/>
                <w:szCs w:val="28"/>
              </w:rPr>
              <w:t>Оценивать достоверность информации на основе сравнения информации из н</w:t>
            </w:r>
            <w:r w:rsidRPr="00FE2615">
              <w:rPr>
                <w:rFonts w:eastAsia="Arial Unicode MS"/>
                <w:sz w:val="28"/>
                <w:szCs w:val="28"/>
              </w:rPr>
              <w:t>е</w:t>
            </w:r>
            <w:r w:rsidRPr="00FE2615">
              <w:rPr>
                <w:rFonts w:eastAsia="Arial Unicode MS"/>
                <w:sz w:val="28"/>
                <w:szCs w:val="28"/>
              </w:rPr>
              <w:t>скольких источников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ВО</w:t>
            </w:r>
          </w:p>
        </w:tc>
        <w:tc>
          <w:tcPr>
            <w:tcW w:w="812" w:type="pct"/>
          </w:tcPr>
          <w:p w:rsidR="00E50445" w:rsidRDefault="002B46DF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63" w:type="pct"/>
          </w:tcPr>
          <w:p w:rsidR="00E50445" w:rsidRDefault="002B46DF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bookmarkStart w:id="0" w:name="_GoBack"/>
            <w:bookmarkEnd w:id="0"/>
          </w:p>
        </w:tc>
      </w:tr>
      <w:tr w:rsidR="00E50445" w:rsidRPr="003D381E" w:rsidTr="00E50445">
        <w:tc>
          <w:tcPr>
            <w:tcW w:w="534" w:type="pct"/>
          </w:tcPr>
          <w:p w:rsidR="00E50445" w:rsidRPr="0067481E" w:rsidRDefault="00E50445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6.4.4</w:t>
            </w:r>
          </w:p>
        </w:tc>
        <w:tc>
          <w:tcPr>
            <w:tcW w:w="1900" w:type="pct"/>
          </w:tcPr>
          <w:p w:rsidR="00E50445" w:rsidRPr="00FE2615" w:rsidRDefault="00E50445" w:rsidP="00E50445">
            <w:pPr>
              <w:rPr>
                <w:sz w:val="28"/>
                <w:szCs w:val="28"/>
              </w:rPr>
            </w:pPr>
            <w:r w:rsidRPr="00FE2615">
              <w:rPr>
                <w:sz w:val="28"/>
                <w:szCs w:val="28"/>
              </w:rPr>
              <w:t>Высказывать оценочные суждения и свою точку зрения о прочитанном те</w:t>
            </w:r>
            <w:r w:rsidRPr="00FE2615">
              <w:rPr>
                <w:sz w:val="28"/>
                <w:szCs w:val="28"/>
              </w:rPr>
              <w:t>к</w:t>
            </w:r>
            <w:r w:rsidRPr="00FE2615">
              <w:rPr>
                <w:sz w:val="28"/>
                <w:szCs w:val="28"/>
              </w:rPr>
              <w:t>сте</w:t>
            </w:r>
          </w:p>
        </w:tc>
        <w:tc>
          <w:tcPr>
            <w:tcW w:w="595" w:type="pct"/>
          </w:tcPr>
          <w:p w:rsidR="00E50445" w:rsidRPr="00E50445" w:rsidRDefault="00E50445" w:rsidP="00BE0669">
            <w:pPr>
              <w:jc w:val="center"/>
              <w:rPr>
                <w:sz w:val="24"/>
                <w:szCs w:val="24"/>
              </w:rPr>
            </w:pPr>
            <w:r w:rsidRPr="00E50445">
              <w:rPr>
                <w:sz w:val="24"/>
                <w:szCs w:val="24"/>
              </w:rPr>
              <w:t>РО</w:t>
            </w:r>
          </w:p>
        </w:tc>
        <w:tc>
          <w:tcPr>
            <w:tcW w:w="812" w:type="pct"/>
          </w:tcPr>
          <w:p w:rsidR="00E50445" w:rsidRDefault="00E50445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63" w:type="pct"/>
          </w:tcPr>
          <w:p w:rsidR="00E50445" w:rsidRDefault="002B46DF" w:rsidP="001B0C6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E50445">
      <w:pgSz w:w="11906" w:h="16838"/>
      <w:pgMar w:top="1134" w:right="1276" w:bottom="567" w:left="85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212068"/>
    <w:rsid w:val="0024799F"/>
    <w:rsid w:val="002B46DF"/>
    <w:rsid w:val="00304DA5"/>
    <w:rsid w:val="004604BC"/>
    <w:rsid w:val="004E78F8"/>
    <w:rsid w:val="004F3074"/>
    <w:rsid w:val="00564620"/>
    <w:rsid w:val="006715FB"/>
    <w:rsid w:val="0067481E"/>
    <w:rsid w:val="006C5EBA"/>
    <w:rsid w:val="008B1B7D"/>
    <w:rsid w:val="009A447A"/>
    <w:rsid w:val="00A1070D"/>
    <w:rsid w:val="00A37C00"/>
    <w:rsid w:val="00AF1BD5"/>
    <w:rsid w:val="00D50925"/>
    <w:rsid w:val="00DC249D"/>
    <w:rsid w:val="00DC6A14"/>
    <w:rsid w:val="00E33284"/>
    <w:rsid w:val="00E50445"/>
    <w:rsid w:val="00F25A7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2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2</cp:revision>
  <cp:lastPrinted>2018-04-18T06:10:00Z</cp:lastPrinted>
  <dcterms:created xsi:type="dcterms:W3CDTF">2018-04-23T00:31:00Z</dcterms:created>
  <dcterms:modified xsi:type="dcterms:W3CDTF">2018-04-23T00:31:00Z</dcterms:modified>
</cp:coreProperties>
</file>