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8B21DE" w:rsidRDefault="00F47E9F" w:rsidP="008B21DE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8B21DE">
        <w:rPr>
          <w:b/>
          <w:sz w:val="24"/>
          <w:szCs w:val="24"/>
        </w:rPr>
        <w:t>План итоговой контрольной</w:t>
      </w:r>
      <w:r w:rsidRPr="008B21DE">
        <w:rPr>
          <w:b/>
          <w:i/>
          <w:sz w:val="24"/>
          <w:szCs w:val="24"/>
        </w:rPr>
        <w:t xml:space="preserve"> </w:t>
      </w:r>
      <w:r w:rsidRPr="008B21DE">
        <w:rPr>
          <w:b/>
          <w:sz w:val="24"/>
          <w:szCs w:val="24"/>
        </w:rPr>
        <w:t>работы</w:t>
      </w:r>
      <w:r w:rsidR="0046269D" w:rsidRPr="008B21DE">
        <w:rPr>
          <w:b/>
          <w:sz w:val="24"/>
          <w:szCs w:val="24"/>
        </w:rPr>
        <w:t xml:space="preserve"> </w:t>
      </w:r>
      <w:r w:rsidR="003372DE">
        <w:rPr>
          <w:b/>
          <w:sz w:val="24"/>
          <w:szCs w:val="24"/>
        </w:rPr>
        <w:t>истории</w:t>
      </w:r>
      <w:r w:rsidR="000407E4" w:rsidRPr="008B21DE">
        <w:rPr>
          <w:b/>
          <w:sz w:val="24"/>
          <w:szCs w:val="24"/>
        </w:rPr>
        <w:t xml:space="preserve"> </w:t>
      </w:r>
      <w:r w:rsidR="009D17F9">
        <w:rPr>
          <w:b/>
          <w:sz w:val="24"/>
          <w:szCs w:val="24"/>
        </w:rPr>
        <w:t xml:space="preserve">России </w:t>
      </w:r>
      <w:r w:rsidR="000407E4" w:rsidRPr="008B21DE">
        <w:rPr>
          <w:b/>
          <w:sz w:val="24"/>
          <w:szCs w:val="24"/>
        </w:rPr>
        <w:t xml:space="preserve">для </w:t>
      </w:r>
      <w:r w:rsidR="003372DE">
        <w:rPr>
          <w:b/>
          <w:sz w:val="24"/>
          <w:szCs w:val="24"/>
        </w:rPr>
        <w:t>6</w:t>
      </w:r>
      <w:r w:rsidRPr="008B21DE">
        <w:rPr>
          <w:b/>
          <w:sz w:val="24"/>
          <w:szCs w:val="24"/>
        </w:rPr>
        <w:t>-х классов</w:t>
      </w:r>
      <w:r w:rsidR="004F3074" w:rsidRPr="008B21DE">
        <w:rPr>
          <w:b/>
          <w:sz w:val="24"/>
          <w:szCs w:val="24"/>
        </w:rPr>
        <w:t xml:space="preserve"> (</w:t>
      </w:r>
      <w:r w:rsidR="0046269D" w:rsidRPr="008B21DE">
        <w:rPr>
          <w:b/>
          <w:sz w:val="24"/>
          <w:szCs w:val="24"/>
        </w:rPr>
        <w:t>4</w:t>
      </w:r>
      <w:r w:rsidR="00B81331">
        <w:rPr>
          <w:b/>
          <w:sz w:val="24"/>
          <w:szCs w:val="24"/>
        </w:rPr>
        <w:t>0</w:t>
      </w:r>
      <w:r w:rsidR="004F3074" w:rsidRPr="008B21DE">
        <w:rPr>
          <w:b/>
          <w:sz w:val="24"/>
          <w:szCs w:val="24"/>
        </w:rPr>
        <w:t xml:space="preserve"> минут)</w:t>
      </w:r>
    </w:p>
    <w:p w:rsidR="00F47E9F" w:rsidRPr="008B21DE" w:rsidRDefault="00F47E9F" w:rsidP="008B21DE">
      <w:pPr>
        <w:pStyle w:val="a3"/>
        <w:tabs>
          <w:tab w:val="left" w:pos="284"/>
        </w:tabs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5149" w:type="pct"/>
        <w:tblLayout w:type="fixed"/>
        <w:tblLook w:val="04A0" w:firstRow="1" w:lastRow="0" w:firstColumn="1" w:lastColumn="0" w:noHBand="0" w:noVBand="1"/>
      </w:tblPr>
      <w:tblGrid>
        <w:gridCol w:w="1101"/>
        <w:gridCol w:w="1418"/>
        <w:gridCol w:w="4678"/>
        <w:gridCol w:w="4392"/>
        <w:gridCol w:w="1271"/>
        <w:gridCol w:w="1417"/>
        <w:gridCol w:w="1534"/>
      </w:tblGrid>
      <w:tr w:rsidR="008B21DE" w:rsidRPr="008B21DE" w:rsidTr="00131177">
        <w:tc>
          <w:tcPr>
            <w:tcW w:w="348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48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Код КЭС</w:t>
            </w:r>
          </w:p>
        </w:tc>
        <w:tc>
          <w:tcPr>
            <w:tcW w:w="1479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389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02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Тип задания</w:t>
            </w:r>
            <w:r w:rsidR="004F3074" w:rsidRPr="008B21DE">
              <w:rPr>
                <w:sz w:val="24"/>
                <w:szCs w:val="24"/>
              </w:rPr>
              <w:t>*</w:t>
            </w:r>
          </w:p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Уровень сложности</w:t>
            </w:r>
            <w:r w:rsidR="004F3074" w:rsidRPr="008B21DE">
              <w:rPr>
                <w:sz w:val="24"/>
                <w:szCs w:val="24"/>
              </w:rPr>
              <w:t>**</w:t>
            </w:r>
          </w:p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8B21DE">
              <w:rPr>
                <w:i/>
                <w:sz w:val="24"/>
                <w:szCs w:val="24"/>
              </w:rPr>
              <w:t>мин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 w:val="restart"/>
            <w:shd w:val="clear" w:color="auto" w:fill="auto"/>
          </w:tcPr>
          <w:p w:rsidR="00131177" w:rsidRP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131177">
              <w:rPr>
                <w:color w:val="auto"/>
                <w:sz w:val="24"/>
                <w:szCs w:val="24"/>
              </w:rPr>
              <w:t>1.1.1.</w:t>
            </w:r>
            <w:r w:rsidRPr="00131177">
              <w:rPr>
                <w:color w:val="auto"/>
                <w:sz w:val="24"/>
                <w:szCs w:val="24"/>
                <w:shd w:val="clear" w:color="auto" w:fill="F5F5F5"/>
              </w:rPr>
              <w:t xml:space="preserve"> </w:t>
            </w:r>
            <w:r w:rsidRPr="00131177">
              <w:rPr>
                <w:color w:val="auto"/>
                <w:sz w:val="24"/>
                <w:szCs w:val="24"/>
              </w:rPr>
              <w:t>Народы на территории России до середины I тысячелетия до н.э.</w:t>
            </w:r>
          </w:p>
          <w:p w:rsid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131177">
              <w:rPr>
                <w:bCs/>
                <w:color w:val="auto"/>
                <w:sz w:val="24"/>
                <w:szCs w:val="24"/>
              </w:rPr>
              <w:t>1.1.2</w:t>
            </w:r>
            <w:r w:rsidRPr="00131177">
              <w:rPr>
                <w:color w:val="auto"/>
                <w:sz w:val="24"/>
                <w:szCs w:val="24"/>
              </w:rPr>
              <w:t> Восточные славяне: расселение, соседи, занятия, общественный строй. Язычество</w:t>
            </w:r>
          </w:p>
          <w:p w:rsidR="00131177" w:rsidRP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  <w:shd w:val="clear" w:color="auto" w:fill="F5F5F5"/>
              </w:rPr>
            </w:pPr>
            <w:r w:rsidRPr="00131177">
              <w:rPr>
                <w:bCs/>
                <w:color w:val="auto"/>
                <w:sz w:val="24"/>
                <w:szCs w:val="24"/>
                <w:shd w:val="clear" w:color="auto" w:fill="F5F5F5"/>
              </w:rPr>
              <w:t>1.2.1</w:t>
            </w:r>
            <w:r w:rsidRPr="00131177">
              <w:rPr>
                <w:color w:val="auto"/>
                <w:sz w:val="24"/>
                <w:szCs w:val="24"/>
                <w:shd w:val="clear" w:color="auto" w:fill="F5F5F5"/>
              </w:rPr>
              <w:t> Новгород и Киев - центры древнерусской государственности. Образование Древнерусского государства</w:t>
            </w:r>
          </w:p>
          <w:p w:rsid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  <w:shd w:val="clear" w:color="auto" w:fill="F5F5F5"/>
              </w:rPr>
            </w:pPr>
            <w:r w:rsidRPr="00131177">
              <w:rPr>
                <w:bCs/>
                <w:color w:val="auto"/>
                <w:sz w:val="24"/>
                <w:szCs w:val="24"/>
                <w:shd w:val="clear" w:color="auto" w:fill="F5F5F5"/>
              </w:rPr>
              <w:t>1.2.2</w:t>
            </w:r>
            <w:r w:rsidRPr="00131177">
              <w:rPr>
                <w:color w:val="auto"/>
                <w:sz w:val="24"/>
                <w:szCs w:val="24"/>
                <w:shd w:val="clear" w:color="auto" w:fill="F5F5F5"/>
              </w:rPr>
              <w:t> Владимир I. Крещение Руси</w:t>
            </w:r>
          </w:p>
          <w:p w:rsid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  <w:shd w:val="clear" w:color="auto" w:fill="F5F5F5"/>
              </w:rPr>
            </w:pPr>
            <w:r w:rsidRPr="00131177">
              <w:rPr>
                <w:bCs/>
                <w:color w:val="auto"/>
                <w:sz w:val="24"/>
                <w:szCs w:val="24"/>
              </w:rPr>
              <w:t>1.3.1</w:t>
            </w:r>
            <w:r w:rsidRPr="00131177">
              <w:rPr>
                <w:color w:val="auto"/>
                <w:sz w:val="24"/>
                <w:szCs w:val="24"/>
              </w:rPr>
              <w:t> Политическая раздробленность Руси</w:t>
            </w:r>
          </w:p>
          <w:p w:rsid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  <w:shd w:val="clear" w:color="auto" w:fill="F5F5F5"/>
              </w:rPr>
            </w:pPr>
            <w:r>
              <w:rPr>
                <w:bCs/>
                <w:color w:val="auto"/>
                <w:sz w:val="24"/>
                <w:szCs w:val="24"/>
              </w:rPr>
              <w:t>1.3.2</w:t>
            </w:r>
            <w:r w:rsidRPr="00131177">
              <w:rPr>
                <w:color w:val="auto"/>
                <w:sz w:val="24"/>
                <w:szCs w:val="24"/>
              </w:rPr>
              <w:t> Борьба против внешней агрессии в XIII в. Монгольское завоевание. Экспансия с Запада. Александр Невский</w:t>
            </w:r>
          </w:p>
          <w:p w:rsid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1.3.3</w:t>
            </w:r>
            <w:r w:rsidRPr="00131177">
              <w:rPr>
                <w:color w:val="auto"/>
                <w:sz w:val="24"/>
                <w:szCs w:val="24"/>
              </w:rPr>
              <w:t xml:space="preserve"> Начало объединения русских земель. Иван </w:t>
            </w:r>
            <w:proofErr w:type="spellStart"/>
            <w:r w:rsidRPr="00131177">
              <w:rPr>
                <w:color w:val="auto"/>
                <w:sz w:val="24"/>
                <w:szCs w:val="24"/>
              </w:rPr>
              <w:t>Калита</w:t>
            </w:r>
            <w:proofErr w:type="spellEnd"/>
          </w:p>
          <w:p w:rsid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1.3.4</w:t>
            </w:r>
            <w:r w:rsidRPr="00131177">
              <w:rPr>
                <w:color w:val="auto"/>
                <w:sz w:val="24"/>
                <w:szCs w:val="24"/>
              </w:rPr>
              <w:t> Дмитрий Донской. Куликовская битва</w:t>
            </w:r>
          </w:p>
          <w:p w:rsid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131177">
              <w:rPr>
                <w:bCs/>
                <w:color w:val="auto"/>
                <w:sz w:val="24"/>
                <w:szCs w:val="24"/>
              </w:rPr>
              <w:t>1.3.5</w:t>
            </w:r>
            <w:r w:rsidRPr="00131177">
              <w:rPr>
                <w:color w:val="auto"/>
                <w:sz w:val="24"/>
                <w:szCs w:val="24"/>
              </w:rPr>
              <w:t> Роль церкви в общественной жизни Руси. Сергий Радонежский</w:t>
            </w:r>
          </w:p>
          <w:p w:rsid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1.4.1</w:t>
            </w:r>
            <w:r w:rsidRPr="00131177">
              <w:rPr>
                <w:color w:val="auto"/>
                <w:sz w:val="24"/>
                <w:szCs w:val="24"/>
              </w:rPr>
              <w:t> Свержение золотоордынского ига. Иван III. Завершение объединения русских земель</w:t>
            </w:r>
          </w:p>
          <w:p w:rsidR="00131177" w:rsidRPr="00131177" w:rsidRDefault="00131177" w:rsidP="00131177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131177">
              <w:rPr>
                <w:bCs/>
                <w:color w:val="auto"/>
                <w:sz w:val="24"/>
                <w:szCs w:val="24"/>
              </w:rPr>
              <w:t>1.4.2</w:t>
            </w:r>
            <w:r w:rsidRPr="00131177">
              <w:rPr>
                <w:color w:val="auto"/>
                <w:sz w:val="24"/>
                <w:szCs w:val="24"/>
              </w:rPr>
              <w:t> Становление органов власти Российского государства. Судебник 1497 г.</w:t>
            </w: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основные даты, этапы и ключевые события истории России</w:t>
            </w:r>
          </w:p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и мира с древности до наших дней</w:t>
            </w:r>
          </w:p>
        </w:tc>
        <w:tc>
          <w:tcPr>
            <w:tcW w:w="402" w:type="pct"/>
          </w:tcPr>
          <w:p w:rsidR="00131177" w:rsidRPr="008B21DE" w:rsidRDefault="00131177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>определять причины и следствия </w:t>
            </w:r>
            <w:proofErr w:type="gramStart"/>
            <w:r w:rsidRPr="00AF161C">
              <w:rPr>
                <w:color w:val="000000"/>
              </w:rPr>
              <w:t>важнейших</w:t>
            </w:r>
            <w:proofErr w:type="gramEnd"/>
          </w:p>
          <w:p w:rsidR="00131177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исторических событий</w:t>
            </w:r>
          </w:p>
        </w:tc>
        <w:tc>
          <w:tcPr>
            <w:tcW w:w="402" w:type="pct"/>
          </w:tcPr>
          <w:p w:rsidR="00131177" w:rsidRPr="008B21DE" w:rsidRDefault="00131177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>использовать данные исторических и современных</w:t>
            </w:r>
            <w:r w:rsidR="00AF161C">
              <w:rPr>
                <w:bCs/>
                <w:color w:val="000000"/>
              </w:rPr>
              <w:t xml:space="preserve"> </w:t>
            </w:r>
            <w:r w:rsidRPr="00AF161C">
              <w:rPr>
                <w:bCs/>
                <w:color w:val="000000"/>
              </w:rPr>
              <w:t>источников </w:t>
            </w:r>
            <w:r w:rsidRPr="00AF161C">
              <w:rPr>
                <w:color w:val="000000"/>
              </w:rPr>
              <w:t>при ответе на вопросы, решении различных</w:t>
            </w:r>
          </w:p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учебных задач; сравнивать свидетельства разных источников</w:t>
            </w:r>
          </w:p>
        </w:tc>
        <w:tc>
          <w:tcPr>
            <w:tcW w:w="402" w:type="pct"/>
          </w:tcPr>
          <w:p w:rsidR="00131177" w:rsidRPr="008B21DE" w:rsidRDefault="00131177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>объяснять смысл </w:t>
            </w:r>
            <w:r w:rsidRPr="00AF161C">
              <w:rPr>
                <w:color w:val="000000"/>
              </w:rPr>
              <w:t>изученных исторических понятий и</w:t>
            </w:r>
            <w:r w:rsidR="00AF161C">
              <w:rPr>
                <w:color w:val="000000"/>
              </w:rPr>
              <w:t xml:space="preserve"> </w:t>
            </w:r>
            <w:r w:rsidRPr="00AF161C">
              <w:rPr>
                <w:color w:val="000000"/>
              </w:rPr>
              <w:t>терминов</w:t>
            </w:r>
          </w:p>
        </w:tc>
        <w:tc>
          <w:tcPr>
            <w:tcW w:w="402" w:type="pct"/>
          </w:tcPr>
          <w:p w:rsidR="00131177" w:rsidRPr="008B21DE" w:rsidRDefault="00131177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>использовать данные исторических и современных</w:t>
            </w:r>
            <w:r w:rsidR="00AF161C">
              <w:rPr>
                <w:bCs/>
                <w:color w:val="000000"/>
              </w:rPr>
              <w:t xml:space="preserve"> </w:t>
            </w:r>
            <w:r w:rsidRPr="00AF161C">
              <w:rPr>
                <w:bCs/>
                <w:color w:val="000000"/>
              </w:rPr>
              <w:t>источников </w:t>
            </w:r>
            <w:r w:rsidRPr="00AF161C">
              <w:rPr>
                <w:color w:val="000000"/>
              </w:rPr>
              <w:t>при ответе на вопросы, решении различных</w:t>
            </w:r>
          </w:p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учебных задач; сравнивать свидетельства разных источников</w:t>
            </w:r>
          </w:p>
        </w:tc>
        <w:tc>
          <w:tcPr>
            <w:tcW w:w="402" w:type="pct"/>
          </w:tcPr>
          <w:p w:rsidR="00131177" w:rsidRPr="008B21DE" w:rsidRDefault="00131177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основные даты, этапы и ключевые события истории России</w:t>
            </w:r>
          </w:p>
          <w:p w:rsidR="00131177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и мира с древности до наших дней</w:t>
            </w:r>
          </w:p>
        </w:tc>
        <w:tc>
          <w:tcPr>
            <w:tcW w:w="402" w:type="pct"/>
          </w:tcPr>
          <w:p w:rsidR="00131177" w:rsidRPr="008B21DE" w:rsidRDefault="00131177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>использовать данные исторических и современных</w:t>
            </w:r>
            <w:r w:rsidR="00AF161C">
              <w:rPr>
                <w:bCs/>
                <w:color w:val="000000"/>
              </w:rPr>
              <w:t xml:space="preserve"> </w:t>
            </w:r>
            <w:r w:rsidRPr="00AF161C">
              <w:rPr>
                <w:bCs/>
                <w:color w:val="000000"/>
              </w:rPr>
              <w:t>источников </w:t>
            </w:r>
            <w:r w:rsidRPr="00AF161C">
              <w:rPr>
                <w:color w:val="000000"/>
              </w:rPr>
              <w:t>при ответе на вопросы, решении различных</w:t>
            </w:r>
          </w:p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учебных задач; сравнивать свидетельства разных источников</w:t>
            </w:r>
          </w:p>
        </w:tc>
        <w:tc>
          <w:tcPr>
            <w:tcW w:w="402" w:type="pct"/>
          </w:tcPr>
          <w:p w:rsidR="00131177" w:rsidRPr="008B21DE" w:rsidRDefault="00131177" w:rsidP="00910D23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основные даты, этапы и ключевые события истории России</w:t>
            </w:r>
          </w:p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lastRenderedPageBreak/>
              <w:t>и мира с древности до наших дней</w:t>
            </w:r>
          </w:p>
        </w:tc>
        <w:tc>
          <w:tcPr>
            <w:tcW w:w="402" w:type="pct"/>
          </w:tcPr>
          <w:p w:rsidR="00131177" w:rsidRDefault="00131177" w:rsidP="009D17F9">
            <w:pPr>
              <w:jc w:val="center"/>
            </w:pPr>
            <w:r w:rsidRPr="00344E9A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131177" w:rsidRPr="00AF161C" w:rsidRDefault="00AF161C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важнейшие достижения культуры и системы ценностей,</w:t>
            </w:r>
            <w:r>
              <w:rPr>
                <w:color w:val="000000"/>
              </w:rPr>
              <w:t xml:space="preserve"> </w:t>
            </w:r>
            <w:r w:rsidRPr="00AF161C">
              <w:rPr>
                <w:color w:val="000000"/>
              </w:rPr>
              <w:t>сформировавшиеся в ходе исторического развития</w:t>
            </w:r>
          </w:p>
        </w:tc>
        <w:tc>
          <w:tcPr>
            <w:tcW w:w="402" w:type="pct"/>
          </w:tcPr>
          <w:p w:rsidR="00131177" w:rsidRDefault="00131177" w:rsidP="009D17F9">
            <w:pPr>
              <w:jc w:val="center"/>
            </w:pPr>
            <w:r w:rsidRPr="00344E9A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основные даты, этапы и ключевые события истории России</w:t>
            </w:r>
            <w:r w:rsidR="00AF161C">
              <w:rPr>
                <w:color w:val="000000"/>
              </w:rPr>
              <w:t xml:space="preserve"> </w:t>
            </w:r>
            <w:r w:rsidRPr="00AF161C">
              <w:rPr>
                <w:color w:val="000000"/>
              </w:rPr>
              <w:t>и мира с древности до наших дней</w:t>
            </w:r>
          </w:p>
        </w:tc>
        <w:tc>
          <w:tcPr>
            <w:tcW w:w="402" w:type="pct"/>
          </w:tcPr>
          <w:p w:rsidR="00131177" w:rsidRDefault="00131177" w:rsidP="009D17F9">
            <w:pPr>
              <w:jc w:val="center"/>
            </w:pPr>
            <w:r w:rsidRPr="00344E9A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131177" w:rsidRPr="00AF161C" w:rsidRDefault="00AF161C" w:rsidP="00AF161C">
            <w:pPr>
              <w:pStyle w:val="a3"/>
              <w:ind w:left="28"/>
              <w:rPr>
                <w:sz w:val="24"/>
                <w:szCs w:val="24"/>
              </w:rPr>
            </w:pPr>
            <w:r w:rsidRPr="00AF161C">
              <w:rPr>
                <w:sz w:val="24"/>
                <w:szCs w:val="24"/>
              </w:rPr>
              <w:t>основные даты, этапы и ключевые события истории России</w:t>
            </w:r>
            <w:r>
              <w:t xml:space="preserve"> </w:t>
            </w:r>
            <w:r w:rsidRPr="00AF161C">
              <w:rPr>
                <w:sz w:val="24"/>
                <w:szCs w:val="24"/>
              </w:rPr>
              <w:t>и мира с древности до наших дней</w:t>
            </w:r>
            <w:r w:rsidRPr="00AF1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</w:tcPr>
          <w:p w:rsidR="00131177" w:rsidRDefault="00131177" w:rsidP="009D17F9">
            <w:pPr>
              <w:jc w:val="center"/>
            </w:pPr>
            <w:r w:rsidRPr="00344E9A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80690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>использовать данные исторических и современных</w:t>
            </w:r>
            <w:r w:rsidR="00AF161C">
              <w:rPr>
                <w:bCs/>
                <w:color w:val="000000"/>
              </w:rPr>
              <w:t xml:space="preserve"> </w:t>
            </w:r>
            <w:r w:rsidRPr="00AF161C">
              <w:rPr>
                <w:bCs/>
                <w:color w:val="000000"/>
              </w:rPr>
              <w:t>источников </w:t>
            </w:r>
            <w:r w:rsidRPr="00AF161C">
              <w:rPr>
                <w:color w:val="000000"/>
              </w:rPr>
              <w:t>при ответе на вопросы, решении различных</w:t>
            </w:r>
          </w:p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учебных задач; сравнивать свидетельства разных источников</w:t>
            </w:r>
          </w:p>
        </w:tc>
        <w:tc>
          <w:tcPr>
            <w:tcW w:w="402" w:type="pct"/>
          </w:tcPr>
          <w:p w:rsidR="00131177" w:rsidRDefault="00131177" w:rsidP="009D17F9">
            <w:pPr>
              <w:jc w:val="center"/>
            </w:pPr>
            <w:r w:rsidRPr="00344E9A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Pr="008B21DE" w:rsidRDefault="00131177" w:rsidP="00131177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AF161C" w:rsidRPr="00AF161C" w:rsidRDefault="00AF161C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>использовать данные исторических и современных</w:t>
            </w:r>
            <w:r>
              <w:rPr>
                <w:bCs/>
                <w:color w:val="000000"/>
              </w:rPr>
              <w:t xml:space="preserve"> </w:t>
            </w:r>
            <w:r w:rsidRPr="00AF161C">
              <w:rPr>
                <w:bCs/>
                <w:color w:val="000000"/>
              </w:rPr>
              <w:t>источников </w:t>
            </w:r>
            <w:r w:rsidRPr="00AF161C">
              <w:rPr>
                <w:color w:val="000000"/>
              </w:rPr>
              <w:t>при ответе на вопросы, решении различных</w:t>
            </w:r>
          </w:p>
          <w:p w:rsidR="00131177" w:rsidRPr="00AF161C" w:rsidRDefault="00AF161C" w:rsidP="00AF161C">
            <w:pPr>
              <w:pStyle w:val="a3"/>
              <w:ind w:left="28"/>
              <w:rPr>
                <w:sz w:val="24"/>
                <w:szCs w:val="24"/>
              </w:rPr>
            </w:pPr>
            <w:r w:rsidRPr="00AF161C">
              <w:rPr>
                <w:sz w:val="24"/>
                <w:szCs w:val="24"/>
              </w:rPr>
              <w:t>учебных задач; сравнивать свидетельства разных источников</w:t>
            </w:r>
            <w:r w:rsidRPr="00AF1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</w:tcPr>
          <w:p w:rsidR="00131177" w:rsidRDefault="00131177" w:rsidP="009D17F9">
            <w:pPr>
              <w:jc w:val="center"/>
            </w:pPr>
            <w:r w:rsidRPr="00344E9A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187B3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основные даты, этапы и ключевые события истории России</w:t>
            </w:r>
          </w:p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и мира с древности до наших дней</w:t>
            </w:r>
          </w:p>
        </w:tc>
        <w:tc>
          <w:tcPr>
            <w:tcW w:w="402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C3A53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187B3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>определять последовательность </w:t>
            </w:r>
            <w:r w:rsidRPr="00AF161C">
              <w:rPr>
                <w:color w:val="000000"/>
              </w:rPr>
              <w:t>и длительность</w:t>
            </w:r>
            <w:r w:rsidR="00AF161C">
              <w:rPr>
                <w:color w:val="000000"/>
              </w:rPr>
              <w:t xml:space="preserve"> </w:t>
            </w:r>
            <w:r w:rsidRPr="00AF161C">
              <w:rPr>
                <w:color w:val="000000"/>
              </w:rPr>
              <w:t>важнейших событий отечественной и всеобщей истории</w:t>
            </w:r>
          </w:p>
        </w:tc>
        <w:tc>
          <w:tcPr>
            <w:tcW w:w="402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C3A53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187B3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выдающихся деятелей отечественной и всеобщей истории</w:t>
            </w:r>
            <w:r w:rsidRPr="00AF161C">
              <w:rPr>
                <w:color w:val="000000"/>
              </w:rPr>
              <w:t xml:space="preserve">; </w:t>
            </w:r>
            <w:r w:rsidRPr="00AF161C">
              <w:rPr>
                <w:bCs/>
                <w:color w:val="000000"/>
              </w:rPr>
              <w:t>выявлять существенные черты </w:t>
            </w:r>
            <w:r w:rsidRPr="00AF161C">
              <w:rPr>
                <w:color w:val="000000"/>
              </w:rPr>
              <w:t>исторических процессов,</w:t>
            </w:r>
            <w:r w:rsidR="00AF161C">
              <w:rPr>
                <w:color w:val="000000"/>
              </w:rPr>
              <w:t xml:space="preserve"> </w:t>
            </w:r>
            <w:r w:rsidRPr="00AF161C">
              <w:rPr>
                <w:color w:val="000000"/>
              </w:rPr>
              <w:t>явлений и событий</w:t>
            </w:r>
          </w:p>
        </w:tc>
        <w:tc>
          <w:tcPr>
            <w:tcW w:w="402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C3A53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187B37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131177" w:rsidRPr="00AF161C" w:rsidRDefault="00286842" w:rsidP="00AF16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основные даты, этапы и ключевые события истории России</w:t>
            </w:r>
            <w:r w:rsidR="00AF161C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AF161C">
              <w:t>и мира с древности до наших дней</w:t>
            </w:r>
          </w:p>
        </w:tc>
        <w:tc>
          <w:tcPr>
            <w:tcW w:w="402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C3A53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numPr>
                <w:ilvl w:val="0"/>
                <w:numId w:val="1"/>
              </w:numPr>
              <w:ind w:hanging="723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A1280A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 xml:space="preserve">выявлять существенные </w:t>
            </w:r>
            <w:r w:rsidRPr="00AF161C">
              <w:rPr>
                <w:bCs/>
                <w:color w:val="000000"/>
              </w:rPr>
              <w:lastRenderedPageBreak/>
              <w:t>черты </w:t>
            </w:r>
            <w:r w:rsidRPr="00AF161C">
              <w:rPr>
                <w:color w:val="000000"/>
              </w:rPr>
              <w:t>исторических процессов,</w:t>
            </w:r>
          </w:p>
          <w:p w:rsidR="00131177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явлений и событий</w:t>
            </w:r>
            <w:r w:rsidRPr="00AF161C">
              <w:rPr>
                <w:color w:val="000000"/>
              </w:rPr>
              <w:t xml:space="preserve"> (озаглавить текст)</w:t>
            </w:r>
          </w:p>
        </w:tc>
        <w:tc>
          <w:tcPr>
            <w:tcW w:w="402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C3A53"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ind w:left="723" w:hanging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A1280A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:rsidR="00131177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использовать приобретенные знания при </w:t>
            </w:r>
            <w:r w:rsidRPr="00AF161C">
              <w:rPr>
                <w:bCs/>
                <w:color w:val="000000"/>
              </w:rPr>
              <w:t>составлении</w:t>
            </w:r>
            <w:r w:rsidRPr="00AF161C">
              <w:rPr>
                <w:bCs/>
                <w:color w:val="000000"/>
              </w:rPr>
              <w:t xml:space="preserve"> </w:t>
            </w:r>
            <w:r w:rsidRPr="00AF161C">
              <w:rPr>
                <w:bCs/>
                <w:color w:val="000000"/>
              </w:rPr>
              <w:t>плана </w:t>
            </w:r>
            <w:r w:rsidRPr="00AF161C">
              <w:rPr>
                <w:color w:val="000000"/>
              </w:rPr>
              <w:t>и </w:t>
            </w:r>
            <w:r w:rsidRPr="00AF161C">
              <w:rPr>
                <w:bCs/>
                <w:color w:val="000000"/>
              </w:rPr>
              <w:t>написании творческих работ </w:t>
            </w:r>
            <w:r w:rsidRPr="00AF161C">
              <w:rPr>
                <w:color w:val="000000"/>
              </w:rPr>
              <w:t>(в том числе</w:t>
            </w:r>
            <w:r w:rsidRPr="00AF161C">
              <w:rPr>
                <w:color w:val="000000"/>
              </w:rPr>
              <w:t xml:space="preserve"> </w:t>
            </w:r>
            <w:r w:rsidRPr="00AF161C">
              <w:rPr>
                <w:color w:val="000000"/>
              </w:rPr>
              <w:t>сочинений)</w:t>
            </w:r>
          </w:p>
        </w:tc>
        <w:tc>
          <w:tcPr>
            <w:tcW w:w="402" w:type="pct"/>
          </w:tcPr>
          <w:p w:rsidR="00131177" w:rsidRDefault="00131177" w:rsidP="00910D23">
            <w:pPr>
              <w:jc w:val="center"/>
            </w:pPr>
            <w:r w:rsidRPr="008156D0">
              <w:rPr>
                <w:sz w:val="24"/>
                <w:szCs w:val="24"/>
              </w:rPr>
              <w:t>РО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1177" w:rsidRPr="008B21DE" w:rsidTr="00131177">
        <w:tc>
          <w:tcPr>
            <w:tcW w:w="348" w:type="pct"/>
          </w:tcPr>
          <w:p w:rsidR="00131177" w:rsidRPr="008B21DE" w:rsidRDefault="00131177" w:rsidP="009D17F9">
            <w:pPr>
              <w:pStyle w:val="a3"/>
              <w:ind w:left="723" w:hanging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48" w:type="pct"/>
          </w:tcPr>
          <w:p w:rsidR="00131177" w:rsidRDefault="00131177" w:rsidP="00131177">
            <w:pPr>
              <w:jc w:val="center"/>
            </w:pPr>
            <w:r w:rsidRPr="00A1280A">
              <w:rPr>
                <w:sz w:val="24"/>
                <w:szCs w:val="24"/>
              </w:rPr>
              <w:t>1.1.1-1.4.2</w:t>
            </w:r>
          </w:p>
        </w:tc>
        <w:tc>
          <w:tcPr>
            <w:tcW w:w="1479" w:type="pct"/>
            <w:vMerge/>
            <w:shd w:val="clear" w:color="auto" w:fill="auto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286842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bCs/>
                <w:color w:val="000000"/>
              </w:rPr>
              <w:t>выявлять существенные черты </w:t>
            </w:r>
            <w:r w:rsidRPr="00AF161C">
              <w:rPr>
                <w:color w:val="000000"/>
              </w:rPr>
              <w:t>исторических процессов,</w:t>
            </w:r>
          </w:p>
          <w:p w:rsidR="00131177" w:rsidRPr="00AF161C" w:rsidRDefault="00286842" w:rsidP="002868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61C">
              <w:rPr>
                <w:color w:val="000000"/>
              </w:rPr>
              <w:t>явлений и событий</w:t>
            </w:r>
          </w:p>
        </w:tc>
        <w:tc>
          <w:tcPr>
            <w:tcW w:w="402" w:type="pct"/>
          </w:tcPr>
          <w:p w:rsidR="00131177" w:rsidRDefault="00131177" w:rsidP="00910D23">
            <w:pPr>
              <w:jc w:val="center"/>
            </w:pPr>
            <w:r w:rsidRPr="008156D0">
              <w:rPr>
                <w:sz w:val="24"/>
                <w:szCs w:val="24"/>
              </w:rPr>
              <w:t>РО</w:t>
            </w:r>
          </w:p>
        </w:tc>
        <w:tc>
          <w:tcPr>
            <w:tcW w:w="448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" w:type="pct"/>
          </w:tcPr>
          <w:p w:rsidR="00131177" w:rsidRPr="008B21DE" w:rsidRDefault="0013117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47E9F" w:rsidRPr="008B21DE" w:rsidRDefault="00F47E9F" w:rsidP="008B21DE">
      <w:pPr>
        <w:rPr>
          <w:sz w:val="24"/>
          <w:szCs w:val="24"/>
        </w:rPr>
      </w:pPr>
    </w:p>
    <w:p w:rsidR="00A37C00" w:rsidRPr="008B21DE" w:rsidRDefault="004F3074" w:rsidP="008B21DE">
      <w:pPr>
        <w:pStyle w:val="a3"/>
        <w:ind w:left="28"/>
        <w:rPr>
          <w:i/>
          <w:sz w:val="24"/>
          <w:szCs w:val="24"/>
        </w:rPr>
      </w:pPr>
      <w:r w:rsidRPr="008B21DE">
        <w:rPr>
          <w:sz w:val="24"/>
          <w:szCs w:val="24"/>
        </w:rPr>
        <w:t>*</w:t>
      </w:r>
      <w:r w:rsidRPr="008B21DE">
        <w:rPr>
          <w:i/>
          <w:sz w:val="24"/>
          <w:szCs w:val="24"/>
        </w:rPr>
        <w:t xml:space="preserve"> Типы заданий - </w:t>
      </w:r>
      <w:proofErr w:type="gramStart"/>
      <w:r w:rsidRPr="008B21DE">
        <w:rPr>
          <w:i/>
          <w:sz w:val="24"/>
          <w:szCs w:val="24"/>
        </w:rPr>
        <w:t>ВО</w:t>
      </w:r>
      <w:proofErr w:type="gramEnd"/>
      <w:r w:rsidRPr="008B21DE">
        <w:rPr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4F3074" w:rsidRDefault="004F3074" w:rsidP="008B21DE">
      <w:pPr>
        <w:pStyle w:val="a3"/>
        <w:ind w:left="28"/>
        <w:rPr>
          <w:i/>
          <w:sz w:val="24"/>
          <w:szCs w:val="24"/>
        </w:rPr>
      </w:pPr>
      <w:r w:rsidRPr="008B21DE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8B21DE">
        <w:rPr>
          <w:i/>
          <w:sz w:val="24"/>
          <w:szCs w:val="24"/>
        </w:rPr>
        <w:t>П</w:t>
      </w:r>
      <w:proofErr w:type="gramEnd"/>
      <w:r w:rsidRPr="008B21DE">
        <w:rPr>
          <w:i/>
          <w:sz w:val="24"/>
          <w:szCs w:val="24"/>
        </w:rPr>
        <w:t xml:space="preserve"> – повышенный, В </w:t>
      </w:r>
      <w:r w:rsidR="00286842">
        <w:rPr>
          <w:i/>
          <w:sz w:val="24"/>
          <w:szCs w:val="24"/>
        </w:rPr>
        <w:t>–</w:t>
      </w:r>
      <w:r w:rsidRPr="008B21DE">
        <w:rPr>
          <w:i/>
          <w:sz w:val="24"/>
          <w:szCs w:val="24"/>
        </w:rPr>
        <w:t xml:space="preserve">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407E4"/>
    <w:rsid w:val="00082E2E"/>
    <w:rsid w:val="000C34C6"/>
    <w:rsid w:val="000E546E"/>
    <w:rsid w:val="000F6C3C"/>
    <w:rsid w:val="00116706"/>
    <w:rsid w:val="00127F18"/>
    <w:rsid w:val="00131177"/>
    <w:rsid w:val="00173078"/>
    <w:rsid w:val="0018221C"/>
    <w:rsid w:val="00192E25"/>
    <w:rsid w:val="00197174"/>
    <w:rsid w:val="001D4D56"/>
    <w:rsid w:val="00286842"/>
    <w:rsid w:val="00304DA5"/>
    <w:rsid w:val="00305476"/>
    <w:rsid w:val="003372DE"/>
    <w:rsid w:val="00363628"/>
    <w:rsid w:val="003828C4"/>
    <w:rsid w:val="00383173"/>
    <w:rsid w:val="0046269D"/>
    <w:rsid w:val="0046704C"/>
    <w:rsid w:val="004E78F8"/>
    <w:rsid w:val="004F3074"/>
    <w:rsid w:val="005003FF"/>
    <w:rsid w:val="006364E2"/>
    <w:rsid w:val="006855BB"/>
    <w:rsid w:val="00685BDA"/>
    <w:rsid w:val="006C01DF"/>
    <w:rsid w:val="00734E59"/>
    <w:rsid w:val="00746639"/>
    <w:rsid w:val="00780EDC"/>
    <w:rsid w:val="0078208A"/>
    <w:rsid w:val="008538BA"/>
    <w:rsid w:val="00881930"/>
    <w:rsid w:val="00882D38"/>
    <w:rsid w:val="00895471"/>
    <w:rsid w:val="008B21DE"/>
    <w:rsid w:val="00906053"/>
    <w:rsid w:val="00955313"/>
    <w:rsid w:val="009D17F9"/>
    <w:rsid w:val="00A0729D"/>
    <w:rsid w:val="00A37C00"/>
    <w:rsid w:val="00A6695B"/>
    <w:rsid w:val="00AB2BF8"/>
    <w:rsid w:val="00AC211C"/>
    <w:rsid w:val="00AF161C"/>
    <w:rsid w:val="00B81331"/>
    <w:rsid w:val="00B90C2C"/>
    <w:rsid w:val="00C80F89"/>
    <w:rsid w:val="00CD2DB7"/>
    <w:rsid w:val="00D06921"/>
    <w:rsid w:val="00D709BE"/>
    <w:rsid w:val="00D81B17"/>
    <w:rsid w:val="00D92974"/>
    <w:rsid w:val="00E75E35"/>
    <w:rsid w:val="00EB294E"/>
    <w:rsid w:val="00EF1194"/>
    <w:rsid w:val="00EF6295"/>
    <w:rsid w:val="00F240C7"/>
    <w:rsid w:val="00F46A63"/>
    <w:rsid w:val="00F47E9F"/>
    <w:rsid w:val="00F769B3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684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684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Пользователь Windows</cp:lastModifiedBy>
  <cp:revision>2</cp:revision>
  <dcterms:created xsi:type="dcterms:W3CDTF">2018-11-19T18:16:00Z</dcterms:created>
  <dcterms:modified xsi:type="dcterms:W3CDTF">2018-11-19T18:16:00Z</dcterms:modified>
</cp:coreProperties>
</file>