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12" w:rsidRPr="007D1B30" w:rsidRDefault="00C56312" w:rsidP="00D74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ДЕМОВЕРСИЯ</w:t>
      </w:r>
    </w:p>
    <w:p w:rsidR="00C56312" w:rsidRPr="007D1B30" w:rsidRDefault="00C56312" w:rsidP="00D74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итоговой контрольной работы по предмету "Вероятность и статистика"</w:t>
      </w: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за курс 7 класса</w:t>
      </w:r>
    </w:p>
    <w:p w:rsidR="003D1EDC" w:rsidRPr="007D1B30" w:rsidRDefault="003D1EDC" w:rsidP="00C563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180" w:rsidRDefault="00BF77EE" w:rsidP="00BF77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7E64" w:rsidRPr="00BF77EE">
        <w:rPr>
          <w:rFonts w:ascii="Times New Roman" w:hAnsi="Times New Roman"/>
          <w:sz w:val="28"/>
          <w:szCs w:val="28"/>
        </w:rPr>
        <w:t xml:space="preserve">Рассмотрите ряд чисел:   24;  23; 31; 27; 24; 25; 26; 32; 24. </w:t>
      </w:r>
    </w:p>
    <w:p w:rsidR="00DC7E64" w:rsidRPr="00BF77EE" w:rsidRDefault="00DC7E64" w:rsidP="00BF77EE">
      <w:pPr>
        <w:spacing w:after="0"/>
        <w:rPr>
          <w:rFonts w:ascii="Times New Roman" w:hAnsi="Times New Roman"/>
          <w:sz w:val="28"/>
          <w:szCs w:val="28"/>
        </w:rPr>
      </w:pPr>
      <w:r w:rsidRPr="00BF77EE">
        <w:rPr>
          <w:rFonts w:ascii="Times New Roman" w:hAnsi="Times New Roman"/>
          <w:sz w:val="28"/>
          <w:szCs w:val="28"/>
        </w:rPr>
        <w:t>Найдите</w:t>
      </w:r>
      <w:r w:rsidR="00D74180">
        <w:rPr>
          <w:rFonts w:ascii="Times New Roman" w:hAnsi="Times New Roman"/>
          <w:sz w:val="28"/>
          <w:szCs w:val="28"/>
        </w:rPr>
        <w:t xml:space="preserve"> </w:t>
      </w:r>
      <w:r w:rsidR="00D74180" w:rsidRPr="00D74180">
        <w:rPr>
          <w:rFonts w:ascii="Times New Roman" w:hAnsi="Times New Roman"/>
          <w:b/>
          <w:i/>
          <w:sz w:val="28"/>
          <w:szCs w:val="28"/>
        </w:rPr>
        <w:t>(за каждый пункт – 1 балл)</w:t>
      </w:r>
      <w:r w:rsidRPr="00BF77EE">
        <w:rPr>
          <w:rFonts w:ascii="Times New Roman" w:hAnsi="Times New Roman"/>
          <w:sz w:val="28"/>
          <w:szCs w:val="28"/>
        </w:rPr>
        <w:t>:</w:t>
      </w:r>
    </w:p>
    <w:p w:rsidR="00DC7E64" w:rsidRDefault="00DC7E64" w:rsidP="00BF77E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моду;</w:t>
      </w:r>
    </w:p>
    <w:p w:rsidR="00DC7E64" w:rsidRDefault="00DC7E64" w:rsidP="00DC7E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размах;</w:t>
      </w:r>
    </w:p>
    <w:p w:rsidR="00DC7E64" w:rsidRDefault="00DC7E64" w:rsidP="00DC7E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медиану;</w:t>
      </w:r>
    </w:p>
    <w:p w:rsidR="00CC6BDB" w:rsidRDefault="00DC7E64" w:rsidP="00DC7E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среднее</w:t>
      </w:r>
      <w:r w:rsidRPr="00DC7E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арифметическое.</w:t>
      </w:r>
    </w:p>
    <w:p w:rsidR="00BF77EE" w:rsidRPr="00BF77EE" w:rsidRDefault="00BF77EE" w:rsidP="00BF77EE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2. </w:t>
      </w:r>
      <w:r w:rsidRPr="00BF77EE">
        <w:rPr>
          <w:rFonts w:eastAsia="Calibri"/>
          <w:color w:val="auto"/>
          <w:sz w:val="28"/>
          <w:szCs w:val="28"/>
        </w:rPr>
        <w:t>Таблица содержит данные о росте учащихся класса.</w:t>
      </w:r>
    </w:p>
    <w:p w:rsidR="00BF77EE" w:rsidRDefault="00BF77EE" w:rsidP="00BF77EE">
      <w:pPr>
        <w:pStyle w:val="Default"/>
        <w:jc w:val="center"/>
        <w:rPr>
          <w:rFonts w:eastAsia="Calibri"/>
          <w:color w:val="auto"/>
          <w:sz w:val="28"/>
          <w:szCs w:val="28"/>
        </w:rPr>
      </w:pPr>
      <w:r w:rsidRPr="00BF77EE">
        <w:rPr>
          <w:rFonts w:eastAsia="Calibri"/>
          <w:noProof/>
          <w:color w:val="auto"/>
          <w:sz w:val="28"/>
          <w:szCs w:val="28"/>
          <w:lang w:eastAsia="ru-RU"/>
        </w:rPr>
        <w:drawing>
          <wp:inline distT="0" distB="0" distL="0" distR="0" wp14:anchorId="334EF51D" wp14:editId="58AC2954">
            <wp:extent cx="5325219" cy="1267002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521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EE" w:rsidRPr="00BF77EE" w:rsidRDefault="00BF77EE" w:rsidP="00D74180">
      <w:pPr>
        <w:pStyle w:val="Default"/>
        <w:rPr>
          <w:rFonts w:eastAsia="Calibri"/>
          <w:color w:val="auto"/>
          <w:sz w:val="28"/>
          <w:szCs w:val="28"/>
        </w:rPr>
      </w:pPr>
      <w:r w:rsidRPr="00BF77EE">
        <w:rPr>
          <w:rFonts w:eastAsia="Calibri"/>
          <w:color w:val="auto"/>
          <w:sz w:val="28"/>
          <w:szCs w:val="28"/>
        </w:rPr>
        <w:t>Определите явно ошибочное значение (выброс), внесённое в эту таблицу</w:t>
      </w:r>
      <w:r w:rsidR="00D74180">
        <w:rPr>
          <w:rFonts w:eastAsia="Calibri"/>
          <w:color w:val="auto"/>
          <w:sz w:val="28"/>
          <w:szCs w:val="28"/>
        </w:rPr>
        <w:t xml:space="preserve"> </w:t>
      </w:r>
      <w:r w:rsidR="00D74180">
        <w:rPr>
          <w:rFonts w:eastAsia="Calibri"/>
          <w:color w:val="auto"/>
          <w:sz w:val="28"/>
          <w:szCs w:val="28"/>
        </w:rPr>
        <w:br/>
      </w:r>
      <w:r w:rsidR="00D74180" w:rsidRPr="00D74180">
        <w:rPr>
          <w:b/>
          <w:i/>
          <w:sz w:val="28"/>
          <w:szCs w:val="28"/>
        </w:rPr>
        <w:t>(1 балл)</w:t>
      </w:r>
      <w:r w:rsidRPr="00BF77EE">
        <w:rPr>
          <w:rFonts w:eastAsia="Calibri"/>
          <w:color w:val="auto"/>
          <w:sz w:val="28"/>
          <w:szCs w:val="28"/>
        </w:rPr>
        <w:t>.</w:t>
      </w:r>
      <w:r w:rsidR="00D74180">
        <w:rPr>
          <w:rFonts w:eastAsia="Calibri"/>
          <w:color w:val="auto"/>
          <w:sz w:val="28"/>
          <w:szCs w:val="28"/>
        </w:rPr>
        <w:t xml:space="preserve"> </w:t>
      </w:r>
    </w:p>
    <w:p w:rsidR="00BF77EE" w:rsidRDefault="00BF77EE" w:rsidP="00BF77EE">
      <w:pPr>
        <w:pStyle w:val="Default"/>
        <w:rPr>
          <w:rFonts w:eastAsia="Calibri"/>
          <w:color w:val="auto"/>
          <w:sz w:val="28"/>
          <w:szCs w:val="28"/>
        </w:rPr>
      </w:pPr>
      <w:r w:rsidRPr="00BF77EE">
        <w:rPr>
          <w:rFonts w:eastAsia="Calibri"/>
          <w:color w:val="auto"/>
          <w:sz w:val="28"/>
          <w:szCs w:val="28"/>
        </w:rPr>
        <w:t> </w:t>
      </w:r>
    </w:p>
    <w:p w:rsidR="00B815AE" w:rsidRPr="00B815AE" w:rsidRDefault="00BF77EE" w:rsidP="00B815AE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15AE" w:rsidRPr="00B815AE">
        <w:rPr>
          <w:rFonts w:ascii="Times New Roman" w:eastAsiaTheme="minorHAnsi" w:hAnsi="Times New Roman"/>
          <w:color w:val="000000"/>
          <w:sz w:val="28"/>
          <w:szCs w:val="28"/>
        </w:rPr>
        <w:t>В состав Мурманской области входят четыре муниципальных района. На диаграмме представлена площадь этих территориальных единиц.</w:t>
      </w:r>
    </w:p>
    <w:p w:rsidR="00B6603C" w:rsidRDefault="00B815AE" w:rsidP="00B815AE">
      <w:pPr>
        <w:pStyle w:val="Default"/>
        <w:jc w:val="center"/>
        <w:rPr>
          <w:sz w:val="28"/>
          <w:szCs w:val="28"/>
        </w:rPr>
      </w:pPr>
      <w:r w:rsidRPr="00B815AE">
        <w:rPr>
          <w:sz w:val="28"/>
          <w:szCs w:val="28"/>
        </w:rPr>
        <w:drawing>
          <wp:inline distT="0" distB="0" distL="0" distR="0" wp14:anchorId="39C4C678" wp14:editId="63491A41">
            <wp:extent cx="3610479" cy="188621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180" w:rsidRDefault="00D74180" w:rsidP="00D741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</w:t>
      </w:r>
      <w:r w:rsidRPr="00D74180">
        <w:rPr>
          <w:b/>
          <w:i/>
          <w:sz w:val="28"/>
          <w:szCs w:val="28"/>
        </w:rPr>
        <w:t>(за каждый пункт – 1 балл)</w:t>
      </w:r>
      <w:r>
        <w:rPr>
          <w:sz w:val="28"/>
          <w:szCs w:val="28"/>
        </w:rPr>
        <w:t>:</w:t>
      </w:r>
    </w:p>
    <w:p w:rsidR="00BF77EE" w:rsidRDefault="00BF77EE" w:rsidP="00BF77EE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74180">
        <w:rPr>
          <w:sz w:val="28"/>
          <w:szCs w:val="28"/>
        </w:rPr>
        <w:t xml:space="preserve"> </w:t>
      </w:r>
      <w:r w:rsidR="00B815AE" w:rsidRPr="00B815AE">
        <w:rPr>
          <w:sz w:val="28"/>
          <w:szCs w:val="28"/>
        </w:rPr>
        <w:t>какой из этих районов наименьший по площади</w:t>
      </w:r>
      <w:r w:rsidR="00B815AE">
        <w:rPr>
          <w:sz w:val="28"/>
          <w:szCs w:val="28"/>
        </w:rPr>
        <w:t>.</w:t>
      </w:r>
    </w:p>
    <w:p w:rsidR="00BF77EE" w:rsidRDefault="00BF77EE" w:rsidP="00B815AE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74180">
        <w:rPr>
          <w:sz w:val="28"/>
          <w:szCs w:val="28"/>
        </w:rPr>
        <w:t xml:space="preserve"> </w:t>
      </w:r>
      <w:r w:rsidR="00B815AE" w:rsidRPr="00B815AE">
        <w:rPr>
          <w:sz w:val="28"/>
          <w:szCs w:val="28"/>
        </w:rPr>
        <w:t>примерную долю площади Кольского района в общей площади районов Мурманской области. Ответ дайте целым числом процентов.</w:t>
      </w:r>
    </w:p>
    <w:p w:rsidR="00B815AE" w:rsidRPr="007D1B30" w:rsidRDefault="00B815AE" w:rsidP="00B815AE">
      <w:pPr>
        <w:pStyle w:val="Default"/>
        <w:ind w:left="709"/>
        <w:jc w:val="both"/>
        <w:rPr>
          <w:sz w:val="28"/>
          <w:szCs w:val="28"/>
        </w:rPr>
      </w:pPr>
    </w:p>
    <w:p w:rsidR="00D74180" w:rsidRDefault="00D74180">
      <w:pPr>
        <w:spacing w:after="160" w:line="259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B6603C" w:rsidRPr="007D1B30" w:rsidRDefault="00BF77EE" w:rsidP="00BF77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6603C" w:rsidRPr="007D1B30">
        <w:rPr>
          <w:sz w:val="28"/>
          <w:szCs w:val="28"/>
        </w:rPr>
        <w:t xml:space="preserve">На столбиковой диаграмме показано производство пшеницы в России с 1995 по 2001 год (млн тонн). </w:t>
      </w:r>
    </w:p>
    <w:p w:rsidR="00B6603C" w:rsidRPr="007D1B30" w:rsidRDefault="00B6603C" w:rsidP="00BF77EE">
      <w:pPr>
        <w:pStyle w:val="Default"/>
        <w:ind w:left="720"/>
        <w:jc w:val="center"/>
        <w:rPr>
          <w:sz w:val="28"/>
          <w:szCs w:val="28"/>
        </w:rPr>
      </w:pPr>
      <w:r w:rsidRPr="007D1B30">
        <w:rPr>
          <w:noProof/>
          <w:sz w:val="28"/>
          <w:szCs w:val="28"/>
          <w:lang w:eastAsia="ru-RU"/>
        </w:rPr>
        <w:drawing>
          <wp:inline distT="0" distB="0" distL="0" distR="0" wp14:anchorId="3E60EB00" wp14:editId="272444D4">
            <wp:extent cx="3998794" cy="2379373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8F1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419" cy="23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>По диаграмме определите</w:t>
      </w:r>
      <w:r w:rsidR="00D74180">
        <w:rPr>
          <w:sz w:val="28"/>
          <w:szCs w:val="28"/>
        </w:rPr>
        <w:t xml:space="preserve"> </w:t>
      </w:r>
      <w:r w:rsidR="00D74180" w:rsidRPr="00D74180">
        <w:rPr>
          <w:b/>
          <w:i/>
          <w:sz w:val="28"/>
          <w:szCs w:val="28"/>
        </w:rPr>
        <w:t xml:space="preserve">(за каждый пункт – </w:t>
      </w:r>
      <w:r w:rsidR="00D74180">
        <w:rPr>
          <w:b/>
          <w:i/>
          <w:sz w:val="28"/>
          <w:szCs w:val="28"/>
        </w:rPr>
        <w:t>0,5</w:t>
      </w:r>
      <w:r w:rsidR="00D74180" w:rsidRPr="00D74180">
        <w:rPr>
          <w:b/>
          <w:i/>
          <w:sz w:val="28"/>
          <w:szCs w:val="28"/>
        </w:rPr>
        <w:t xml:space="preserve"> балл</w:t>
      </w:r>
      <w:r w:rsidR="00D74180">
        <w:rPr>
          <w:b/>
          <w:i/>
          <w:sz w:val="28"/>
          <w:szCs w:val="28"/>
        </w:rPr>
        <w:t>а</w:t>
      </w:r>
      <w:r w:rsidR="00D74180" w:rsidRPr="00D74180">
        <w:rPr>
          <w:b/>
          <w:i/>
          <w:sz w:val="28"/>
          <w:szCs w:val="28"/>
        </w:rPr>
        <w:t>)</w:t>
      </w:r>
      <w:r w:rsidRPr="007D1B30">
        <w:rPr>
          <w:sz w:val="28"/>
          <w:szCs w:val="28"/>
        </w:rPr>
        <w:t xml:space="preserve">: 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 xml:space="preserve">а) в каком году производство пшеницы было меньше 30 млн т? 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 xml:space="preserve">б) какие три года из данных в таблице были наименее урожайными? 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>в) в каком году наблюдалось падение производства пшеницы в России по сравнению с предыдущим годом?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 xml:space="preserve">г) определите примерный прирост производства пшеницы в России в 1999 году по сравнению с 1998 годом. Дайте приблизительный ответ в </w:t>
      </w:r>
      <w:proofErr w:type="gramStart"/>
      <w:r w:rsidRPr="007D1B30">
        <w:rPr>
          <w:sz w:val="28"/>
          <w:szCs w:val="28"/>
        </w:rPr>
        <w:t>млн</w:t>
      </w:r>
      <w:proofErr w:type="gramEnd"/>
      <w:r w:rsidRPr="007D1B30">
        <w:rPr>
          <w:sz w:val="28"/>
          <w:szCs w:val="28"/>
        </w:rPr>
        <w:t xml:space="preserve"> т.</w:t>
      </w:r>
    </w:p>
    <w:p w:rsidR="00DC7E64" w:rsidRDefault="00DC7E64" w:rsidP="007D1B30">
      <w:pPr>
        <w:pStyle w:val="Default"/>
        <w:jc w:val="both"/>
        <w:rPr>
          <w:sz w:val="28"/>
          <w:szCs w:val="28"/>
        </w:rPr>
      </w:pPr>
    </w:p>
    <w:p w:rsidR="00DC7E64" w:rsidRDefault="00BF77EE" w:rsidP="007D1B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7E64">
        <w:rPr>
          <w:sz w:val="28"/>
          <w:szCs w:val="28"/>
        </w:rPr>
        <w:t xml:space="preserve">. </w:t>
      </w:r>
      <w:r w:rsidR="00DC7E64" w:rsidRPr="00DC7E64">
        <w:rPr>
          <w:sz w:val="28"/>
          <w:szCs w:val="28"/>
        </w:rPr>
        <w:t xml:space="preserve"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</w:t>
      </w:r>
      <w:r w:rsidR="004D003A">
        <w:rPr>
          <w:sz w:val="28"/>
          <w:szCs w:val="28"/>
        </w:rPr>
        <w:t>вероятность того</w:t>
      </w:r>
      <w:r w:rsidR="00DC7E64" w:rsidRPr="00DC7E64">
        <w:rPr>
          <w:sz w:val="28"/>
          <w:szCs w:val="28"/>
        </w:rPr>
        <w:t>, что первым будет стартовать спортсмен из России</w:t>
      </w:r>
      <w:r w:rsidR="00D74180">
        <w:rPr>
          <w:sz w:val="28"/>
          <w:szCs w:val="28"/>
        </w:rPr>
        <w:t xml:space="preserve"> </w:t>
      </w:r>
      <w:r w:rsidR="00D74180" w:rsidRPr="00D74180">
        <w:rPr>
          <w:b/>
          <w:i/>
          <w:sz w:val="28"/>
          <w:szCs w:val="28"/>
        </w:rPr>
        <w:t>(1 балл)</w:t>
      </w:r>
      <w:r w:rsidR="00DC7E64" w:rsidRPr="00DC7E64">
        <w:rPr>
          <w:sz w:val="28"/>
          <w:szCs w:val="28"/>
        </w:rPr>
        <w:t>.</w:t>
      </w:r>
    </w:p>
    <w:p w:rsidR="00DC7E64" w:rsidRDefault="00DC7E64" w:rsidP="007D1B30">
      <w:pPr>
        <w:pStyle w:val="Default"/>
        <w:jc w:val="both"/>
        <w:rPr>
          <w:sz w:val="28"/>
          <w:szCs w:val="28"/>
        </w:rPr>
      </w:pPr>
    </w:p>
    <w:p w:rsidR="00BF77EE" w:rsidRDefault="00BF77EE" w:rsidP="007D1B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4180" w:rsidRPr="00D74180">
        <w:t xml:space="preserve"> </w:t>
      </w:r>
      <w:r w:rsidR="00D74180" w:rsidRPr="00D74180">
        <w:rPr>
          <w:sz w:val="28"/>
          <w:szCs w:val="28"/>
        </w:rPr>
        <w:t>На рисунке  — схема дорог, связывающих города</w:t>
      </w:r>
      <w:proofErr w:type="gramStart"/>
      <w:r w:rsidR="00D74180" w:rsidRPr="00D74180">
        <w:rPr>
          <w:sz w:val="28"/>
          <w:szCs w:val="28"/>
        </w:rPr>
        <w:t xml:space="preserve"> А</w:t>
      </w:r>
      <w:proofErr w:type="gramEnd"/>
      <w:r w:rsidR="00D74180" w:rsidRPr="00D74180">
        <w:rPr>
          <w:sz w:val="28"/>
          <w:szCs w:val="28"/>
        </w:rPr>
        <w:t xml:space="preserve">, Б, В, Г, Д, Е, К. По каждой дороге можно двигаться только в одном направлении, указанном стрелкой. </w:t>
      </w:r>
      <w:r>
        <w:rPr>
          <w:sz w:val="28"/>
          <w:szCs w:val="28"/>
        </w:rPr>
        <w:t>Изучите граф:</w:t>
      </w:r>
    </w:p>
    <w:p w:rsidR="00BF77EE" w:rsidRDefault="00BF77EE" w:rsidP="00BF77EE">
      <w:pPr>
        <w:pStyle w:val="Default"/>
        <w:jc w:val="center"/>
        <w:rPr>
          <w:sz w:val="28"/>
          <w:szCs w:val="28"/>
        </w:rPr>
      </w:pPr>
      <w:r w:rsidRPr="00BF77EE">
        <w:rPr>
          <w:noProof/>
          <w:sz w:val="28"/>
          <w:szCs w:val="28"/>
          <w:lang w:eastAsia="ru-RU"/>
        </w:rPr>
        <w:drawing>
          <wp:inline distT="0" distB="0" distL="0" distR="0" wp14:anchorId="5EEBCA9A" wp14:editId="1FD74A9B">
            <wp:extent cx="2421820" cy="142771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7797" cy="143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EE" w:rsidRDefault="00BF77EE" w:rsidP="00BF77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Укажите</w:t>
      </w:r>
      <w:r w:rsidR="00D74180">
        <w:rPr>
          <w:sz w:val="28"/>
          <w:szCs w:val="28"/>
        </w:rPr>
        <w:t xml:space="preserve"> </w:t>
      </w:r>
      <w:r w:rsidR="00D74180" w:rsidRPr="00D74180">
        <w:rPr>
          <w:b/>
          <w:i/>
          <w:sz w:val="28"/>
          <w:szCs w:val="28"/>
        </w:rPr>
        <w:t xml:space="preserve">(за каждый пункт – </w:t>
      </w:r>
      <w:r w:rsidR="00D74180">
        <w:rPr>
          <w:b/>
          <w:i/>
          <w:sz w:val="28"/>
          <w:szCs w:val="28"/>
        </w:rPr>
        <w:t>0,5</w:t>
      </w:r>
      <w:r w:rsidR="00D74180" w:rsidRPr="00D74180">
        <w:rPr>
          <w:b/>
          <w:i/>
          <w:sz w:val="28"/>
          <w:szCs w:val="28"/>
        </w:rPr>
        <w:t xml:space="preserve"> балл)</w:t>
      </w:r>
      <w:r>
        <w:rPr>
          <w:sz w:val="28"/>
          <w:szCs w:val="28"/>
        </w:rPr>
        <w:t>:</w:t>
      </w:r>
    </w:p>
    <w:p w:rsidR="00BF77EE" w:rsidRDefault="00BF77EE" w:rsidP="00BF77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а) количество вершин;</w:t>
      </w:r>
    </w:p>
    <w:p w:rsidR="00BF77EE" w:rsidRDefault="00BF77EE" w:rsidP="00BF77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количество ребер;</w:t>
      </w:r>
    </w:p>
    <w:p w:rsidR="00BF77EE" w:rsidRPr="00BF77EE" w:rsidRDefault="00BF77EE" w:rsidP="00BF77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степень вершины Б;</w:t>
      </w:r>
    </w:p>
    <w:p w:rsidR="00DC7E64" w:rsidRDefault="00BF77EE" w:rsidP="00D74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кол-во путей из города А в город К.</w:t>
      </w:r>
    </w:p>
    <w:p w:rsidR="00D74180" w:rsidRDefault="00D74180" w:rsidP="00D74180">
      <w:pPr>
        <w:pStyle w:val="Default"/>
        <w:rPr>
          <w:sz w:val="28"/>
          <w:szCs w:val="28"/>
        </w:rPr>
      </w:pPr>
    </w:p>
    <w:p w:rsidR="00D74180" w:rsidRPr="00D74180" w:rsidRDefault="00D74180" w:rsidP="00D74180">
      <w:pPr>
        <w:spacing w:after="0"/>
        <w:rPr>
          <w:rFonts w:ascii="Times New Roman" w:hAnsi="Times New Roman"/>
          <w:b/>
          <w:i/>
          <w:sz w:val="28"/>
          <w:szCs w:val="24"/>
        </w:rPr>
      </w:pPr>
      <w:bookmarkStart w:id="0" w:name="_GoBack"/>
      <w:r w:rsidRPr="00D74180">
        <w:rPr>
          <w:rFonts w:ascii="Times New Roman" w:hAnsi="Times New Roman"/>
          <w:b/>
          <w:i/>
          <w:sz w:val="28"/>
          <w:szCs w:val="24"/>
        </w:rPr>
        <w:t>Перевод баллов в оценки:</w:t>
      </w:r>
    </w:p>
    <w:p w:rsidR="00D74180" w:rsidRPr="00D74180" w:rsidRDefault="00D74180" w:rsidP="00D74180">
      <w:pPr>
        <w:spacing w:after="0"/>
        <w:rPr>
          <w:rFonts w:ascii="Times New Roman" w:hAnsi="Times New Roman"/>
          <w:sz w:val="28"/>
          <w:szCs w:val="24"/>
        </w:rPr>
      </w:pPr>
      <w:r w:rsidRPr="00D74180">
        <w:rPr>
          <w:rFonts w:ascii="Times New Roman" w:hAnsi="Times New Roman"/>
          <w:sz w:val="28"/>
          <w:szCs w:val="24"/>
        </w:rPr>
        <w:t>11-12 – «5»</w:t>
      </w:r>
      <w:r w:rsidRPr="00D74180">
        <w:rPr>
          <w:rFonts w:ascii="Times New Roman" w:hAnsi="Times New Roman"/>
          <w:sz w:val="28"/>
          <w:szCs w:val="24"/>
        </w:rPr>
        <w:tab/>
      </w:r>
      <w:r w:rsidRPr="00D74180">
        <w:rPr>
          <w:rFonts w:ascii="Times New Roman" w:hAnsi="Times New Roman"/>
          <w:sz w:val="28"/>
          <w:szCs w:val="24"/>
        </w:rPr>
        <w:tab/>
      </w:r>
      <w:r w:rsidR="00450603">
        <w:rPr>
          <w:rFonts w:ascii="Times New Roman" w:hAnsi="Times New Roman"/>
          <w:sz w:val="28"/>
          <w:szCs w:val="24"/>
        </w:rPr>
        <w:t>9</w:t>
      </w:r>
      <w:r w:rsidRPr="00D74180">
        <w:rPr>
          <w:rFonts w:ascii="Times New Roman" w:hAnsi="Times New Roman"/>
          <w:sz w:val="28"/>
          <w:szCs w:val="24"/>
        </w:rPr>
        <w:t>-10 – «4»</w:t>
      </w:r>
      <w:r w:rsidRPr="00D74180">
        <w:rPr>
          <w:rFonts w:ascii="Times New Roman" w:hAnsi="Times New Roman"/>
          <w:sz w:val="28"/>
          <w:szCs w:val="24"/>
        </w:rPr>
        <w:tab/>
      </w:r>
      <w:r w:rsidRPr="00D74180">
        <w:rPr>
          <w:rFonts w:ascii="Times New Roman" w:hAnsi="Times New Roman"/>
          <w:sz w:val="28"/>
          <w:szCs w:val="24"/>
        </w:rPr>
        <w:tab/>
        <w:t>6-</w:t>
      </w:r>
      <w:r w:rsidR="00450603">
        <w:rPr>
          <w:rFonts w:ascii="Times New Roman" w:hAnsi="Times New Roman"/>
          <w:sz w:val="28"/>
          <w:szCs w:val="24"/>
        </w:rPr>
        <w:t>8</w:t>
      </w:r>
      <w:r w:rsidRPr="00D74180">
        <w:rPr>
          <w:rFonts w:ascii="Times New Roman" w:hAnsi="Times New Roman"/>
          <w:sz w:val="28"/>
          <w:szCs w:val="24"/>
        </w:rPr>
        <w:t xml:space="preserve"> – «3»</w:t>
      </w:r>
    </w:p>
    <w:bookmarkEnd w:id="0"/>
    <w:p w:rsidR="00DC7E64" w:rsidRPr="00D74180" w:rsidRDefault="00DC7E64" w:rsidP="00D74180">
      <w:pPr>
        <w:pStyle w:val="Default"/>
        <w:jc w:val="both"/>
        <w:rPr>
          <w:sz w:val="28"/>
        </w:rPr>
      </w:pPr>
    </w:p>
    <w:sectPr w:rsidR="00DC7E64" w:rsidRPr="00D74180" w:rsidSect="00D741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D98B5"/>
    <w:multiLevelType w:val="hybridMultilevel"/>
    <w:tmpl w:val="85BEF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1CF1448"/>
    <w:multiLevelType w:val="hybridMultilevel"/>
    <w:tmpl w:val="C6D6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12"/>
    <w:rsid w:val="003D1EDC"/>
    <w:rsid w:val="00450603"/>
    <w:rsid w:val="004D003A"/>
    <w:rsid w:val="007D1B30"/>
    <w:rsid w:val="007D7EB6"/>
    <w:rsid w:val="00B6603C"/>
    <w:rsid w:val="00B815AE"/>
    <w:rsid w:val="00BF77EE"/>
    <w:rsid w:val="00C56312"/>
    <w:rsid w:val="00CC6BDB"/>
    <w:rsid w:val="00D74180"/>
    <w:rsid w:val="00DC7E64"/>
    <w:rsid w:val="00F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12"/>
    <w:pPr>
      <w:ind w:left="720"/>
      <w:contextualSpacing/>
    </w:pPr>
  </w:style>
  <w:style w:type="table" w:styleId="a4">
    <w:name w:val="Table Grid"/>
    <w:basedOn w:val="a1"/>
    <w:uiPriority w:val="39"/>
    <w:rsid w:val="00C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12"/>
    <w:pPr>
      <w:ind w:left="720"/>
      <w:contextualSpacing/>
    </w:pPr>
  </w:style>
  <w:style w:type="table" w:styleId="a4">
    <w:name w:val="Table Grid"/>
    <w:basedOn w:val="a1"/>
    <w:uiPriority w:val="39"/>
    <w:rsid w:val="00C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1720-D6F2-4AAE-AA9C-7F88937B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Татьяна Витальевна</dc:creator>
  <cp:keywords/>
  <dc:description/>
  <cp:lastModifiedBy>Home</cp:lastModifiedBy>
  <cp:revision>4</cp:revision>
  <dcterms:created xsi:type="dcterms:W3CDTF">2024-03-11T05:24:00Z</dcterms:created>
  <dcterms:modified xsi:type="dcterms:W3CDTF">2025-03-07T18:07:00Z</dcterms:modified>
</cp:coreProperties>
</file>